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22C" w:rsidRDefault="000E122C" w:rsidP="00A82A3F">
      <w:pPr>
        <w:rPr>
          <w:rFonts w:ascii="Arial" w:hAnsi="Arial" w:cs="Arial"/>
          <w:b/>
          <w:sz w:val="24"/>
          <w:szCs w:val="24"/>
        </w:rPr>
      </w:pPr>
      <w:bookmarkStart w:id="0" w:name="_GoBack"/>
      <w:bookmarkEnd w:id="0"/>
      <w:r w:rsidRPr="000E122C">
        <w:rPr>
          <w:rFonts w:ascii="Arial" w:hAnsi="Arial" w:cs="Arial"/>
          <w:b/>
          <w:noProof/>
          <w:sz w:val="24"/>
          <w:szCs w:val="24"/>
          <w:lang w:val="es-ES" w:eastAsia="es-ES"/>
        </w:rPr>
        <w:drawing>
          <wp:inline distT="0" distB="0" distL="0" distR="0">
            <wp:extent cx="1476375" cy="714375"/>
            <wp:effectExtent l="19050" t="0" r="9525" b="0"/>
            <wp:docPr id="2" name="logo" descr="Inicio">
              <a:hlinkClick xmlns:a="http://schemas.openxmlformats.org/drawingml/2006/main" r:id="rId8" tooltip="Inici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Inicio">
                      <a:hlinkClick r:id="rId8" tooltip="Inicio"/>
                    </pic:cNvPr>
                    <pic:cNvPicPr>
                      <a:picLocks noChangeAspect="1" noChangeArrowheads="1"/>
                    </pic:cNvPicPr>
                  </pic:nvPicPr>
                  <pic:blipFill>
                    <a:blip r:embed="rId9"/>
                    <a:srcRect/>
                    <a:stretch>
                      <a:fillRect/>
                    </a:stretch>
                  </pic:blipFill>
                  <pic:spPr bwMode="auto">
                    <a:xfrm>
                      <a:off x="0" y="0"/>
                      <a:ext cx="1479155" cy="715720"/>
                    </a:xfrm>
                    <a:prstGeom prst="rect">
                      <a:avLst/>
                    </a:prstGeom>
                    <a:noFill/>
                    <a:ln w="9525">
                      <a:noFill/>
                      <a:miter lim="800000"/>
                      <a:headEnd/>
                      <a:tailEnd/>
                    </a:ln>
                  </pic:spPr>
                </pic:pic>
              </a:graphicData>
            </a:graphic>
          </wp:inline>
        </w:drawing>
      </w:r>
    </w:p>
    <w:p w:rsidR="000E122C" w:rsidRDefault="000E122C" w:rsidP="00A05A43">
      <w:pPr>
        <w:jc w:val="center"/>
        <w:rPr>
          <w:rFonts w:ascii="Arial" w:hAnsi="Arial" w:cs="Arial"/>
          <w:b/>
          <w:sz w:val="24"/>
          <w:szCs w:val="24"/>
        </w:rPr>
      </w:pPr>
    </w:p>
    <w:p w:rsidR="000E122C" w:rsidRDefault="000E122C" w:rsidP="00A05A43">
      <w:pPr>
        <w:jc w:val="center"/>
        <w:rPr>
          <w:rFonts w:ascii="Arial" w:hAnsi="Arial" w:cs="Arial"/>
          <w:b/>
          <w:sz w:val="24"/>
          <w:szCs w:val="24"/>
        </w:rPr>
      </w:pPr>
    </w:p>
    <w:p w:rsidR="000E122C" w:rsidRDefault="00A05A43" w:rsidP="00A05A43">
      <w:pPr>
        <w:jc w:val="center"/>
        <w:rPr>
          <w:rFonts w:ascii="Arial" w:hAnsi="Arial" w:cs="Arial"/>
          <w:b/>
          <w:sz w:val="24"/>
          <w:szCs w:val="24"/>
        </w:rPr>
      </w:pPr>
      <w:r>
        <w:rPr>
          <w:rFonts w:ascii="Arial" w:hAnsi="Arial" w:cs="Arial"/>
          <w:b/>
          <w:sz w:val="24"/>
          <w:szCs w:val="24"/>
        </w:rPr>
        <w:t>UNIVERSIDAD DE LA REPÚBLICA.</w:t>
      </w:r>
    </w:p>
    <w:p w:rsidR="00A05A43" w:rsidRDefault="00A05A43" w:rsidP="00A05A43">
      <w:pPr>
        <w:jc w:val="center"/>
        <w:rPr>
          <w:rFonts w:ascii="Arial" w:hAnsi="Arial" w:cs="Arial"/>
          <w:b/>
          <w:sz w:val="24"/>
          <w:szCs w:val="24"/>
        </w:rPr>
      </w:pPr>
      <w:r>
        <w:rPr>
          <w:rFonts w:ascii="Arial" w:hAnsi="Arial" w:cs="Arial"/>
          <w:b/>
          <w:sz w:val="24"/>
          <w:szCs w:val="24"/>
        </w:rPr>
        <w:t xml:space="preserve">FACULTAD DE PSICOLOGÍA. </w:t>
      </w:r>
    </w:p>
    <w:p w:rsidR="00A05A43" w:rsidRDefault="00A05A43" w:rsidP="00A05A43">
      <w:pPr>
        <w:jc w:val="center"/>
        <w:rPr>
          <w:rFonts w:ascii="Arial" w:hAnsi="Arial" w:cs="Arial"/>
          <w:b/>
          <w:sz w:val="24"/>
          <w:szCs w:val="24"/>
        </w:rPr>
      </w:pPr>
      <w:r>
        <w:rPr>
          <w:rFonts w:ascii="Arial" w:hAnsi="Arial" w:cs="Arial"/>
          <w:b/>
          <w:sz w:val="24"/>
          <w:szCs w:val="24"/>
        </w:rPr>
        <w:t>MONOGRAFÍA FINAL DE GRADO.</w:t>
      </w:r>
    </w:p>
    <w:p w:rsidR="00A82A3F" w:rsidRDefault="00A82A3F" w:rsidP="00A05A43">
      <w:pPr>
        <w:jc w:val="center"/>
        <w:rPr>
          <w:rFonts w:ascii="Arial" w:hAnsi="Arial" w:cs="Arial"/>
          <w:b/>
          <w:sz w:val="24"/>
          <w:szCs w:val="24"/>
        </w:rPr>
      </w:pPr>
    </w:p>
    <w:p w:rsidR="00A82A3F" w:rsidRDefault="00A82A3F" w:rsidP="00A05A43">
      <w:pPr>
        <w:jc w:val="center"/>
        <w:rPr>
          <w:rFonts w:ascii="Arial" w:hAnsi="Arial" w:cs="Arial"/>
          <w:b/>
          <w:sz w:val="24"/>
          <w:szCs w:val="24"/>
        </w:rPr>
      </w:pPr>
    </w:p>
    <w:p w:rsidR="00A05A43" w:rsidRDefault="00A05A43" w:rsidP="00A05A43">
      <w:pPr>
        <w:jc w:val="center"/>
        <w:rPr>
          <w:rFonts w:ascii="Arial" w:hAnsi="Arial" w:cs="Arial"/>
          <w:b/>
          <w:sz w:val="24"/>
          <w:szCs w:val="24"/>
        </w:rPr>
      </w:pPr>
    </w:p>
    <w:p w:rsidR="00A05A43" w:rsidRDefault="00A05A43" w:rsidP="00A05A43">
      <w:pPr>
        <w:jc w:val="center"/>
        <w:rPr>
          <w:rFonts w:ascii="Arial" w:hAnsi="Arial" w:cs="Arial"/>
          <w:b/>
          <w:sz w:val="24"/>
          <w:szCs w:val="24"/>
        </w:rPr>
      </w:pPr>
    </w:p>
    <w:p w:rsidR="00A05A43" w:rsidRPr="00CF63C0" w:rsidRDefault="00A05A43" w:rsidP="00A05A43">
      <w:pPr>
        <w:jc w:val="center"/>
        <w:rPr>
          <w:rFonts w:ascii="Arial" w:hAnsi="Arial" w:cs="Arial"/>
          <w:b/>
          <w:sz w:val="40"/>
          <w:szCs w:val="40"/>
        </w:rPr>
      </w:pPr>
      <w:r w:rsidRPr="00CF63C0">
        <w:rPr>
          <w:rFonts w:ascii="Arial" w:hAnsi="Arial" w:cs="Arial"/>
          <w:b/>
          <w:sz w:val="40"/>
          <w:szCs w:val="40"/>
        </w:rPr>
        <w:t>MALTRATO INFANTIL INTRAFAMILIAR.</w:t>
      </w:r>
    </w:p>
    <w:p w:rsidR="00A05A43" w:rsidRPr="00A05A43" w:rsidRDefault="00A05A43" w:rsidP="00A05A43">
      <w:pPr>
        <w:jc w:val="center"/>
        <w:rPr>
          <w:rFonts w:ascii="Arial" w:hAnsi="Arial" w:cs="Arial"/>
          <w:b/>
          <w:sz w:val="24"/>
          <w:szCs w:val="24"/>
        </w:rPr>
      </w:pPr>
    </w:p>
    <w:p w:rsidR="00A05A43" w:rsidRPr="00A05A43" w:rsidRDefault="00A05A43" w:rsidP="00887B68">
      <w:pPr>
        <w:rPr>
          <w:rFonts w:ascii="Arial" w:hAnsi="Arial" w:cs="Arial"/>
          <w:b/>
          <w:sz w:val="24"/>
          <w:szCs w:val="24"/>
        </w:rPr>
      </w:pPr>
    </w:p>
    <w:p w:rsidR="00A05A43" w:rsidRDefault="00A05A43" w:rsidP="00887B68">
      <w:pPr>
        <w:rPr>
          <w:rFonts w:ascii="Arial" w:hAnsi="Arial" w:cs="Arial"/>
          <w:b/>
          <w:sz w:val="24"/>
          <w:szCs w:val="24"/>
          <w:u w:val="single"/>
        </w:rPr>
      </w:pPr>
    </w:p>
    <w:p w:rsidR="00A05A43" w:rsidRDefault="00A05A43" w:rsidP="00887B68">
      <w:pPr>
        <w:rPr>
          <w:rFonts w:ascii="Arial" w:hAnsi="Arial" w:cs="Arial"/>
          <w:b/>
          <w:sz w:val="24"/>
          <w:szCs w:val="24"/>
          <w:u w:val="single"/>
        </w:rPr>
      </w:pPr>
    </w:p>
    <w:p w:rsidR="00A05A43" w:rsidRDefault="00A05A43" w:rsidP="00887B68">
      <w:pPr>
        <w:rPr>
          <w:rFonts w:ascii="Arial" w:hAnsi="Arial" w:cs="Arial"/>
          <w:b/>
          <w:sz w:val="24"/>
          <w:szCs w:val="24"/>
          <w:u w:val="single"/>
        </w:rPr>
      </w:pPr>
    </w:p>
    <w:p w:rsidR="00A05A43" w:rsidRDefault="00A05A43" w:rsidP="00887B68">
      <w:pPr>
        <w:rPr>
          <w:rFonts w:ascii="Arial" w:hAnsi="Arial" w:cs="Arial"/>
          <w:b/>
          <w:sz w:val="24"/>
          <w:szCs w:val="24"/>
          <w:u w:val="single"/>
        </w:rPr>
      </w:pPr>
    </w:p>
    <w:p w:rsidR="00A05A43" w:rsidRDefault="00CF63C0" w:rsidP="00CF63C0">
      <w:pPr>
        <w:jc w:val="right"/>
        <w:rPr>
          <w:rFonts w:ascii="Arial" w:hAnsi="Arial" w:cs="Arial"/>
          <w:b/>
          <w:sz w:val="24"/>
          <w:szCs w:val="24"/>
        </w:rPr>
      </w:pPr>
      <w:r w:rsidRPr="00CF63C0">
        <w:rPr>
          <w:rFonts w:ascii="Arial" w:hAnsi="Arial" w:cs="Arial"/>
          <w:b/>
          <w:sz w:val="24"/>
          <w:szCs w:val="24"/>
        </w:rPr>
        <w:t>Mónica Elizabeth Pérez Falero.</w:t>
      </w:r>
    </w:p>
    <w:p w:rsidR="00CF63C0" w:rsidRDefault="00CF63C0" w:rsidP="00CF63C0">
      <w:pPr>
        <w:jc w:val="right"/>
        <w:rPr>
          <w:rFonts w:ascii="Arial" w:hAnsi="Arial" w:cs="Arial"/>
          <w:b/>
          <w:sz w:val="24"/>
          <w:szCs w:val="24"/>
        </w:rPr>
      </w:pPr>
      <w:r>
        <w:rPr>
          <w:rFonts w:ascii="Arial" w:hAnsi="Arial" w:cs="Arial"/>
          <w:b/>
          <w:sz w:val="24"/>
          <w:szCs w:val="24"/>
        </w:rPr>
        <w:t>CI 3.825.065-3</w:t>
      </w:r>
    </w:p>
    <w:p w:rsidR="004D2D4A" w:rsidRDefault="004D2D4A" w:rsidP="00CF63C0">
      <w:pPr>
        <w:jc w:val="right"/>
        <w:rPr>
          <w:rFonts w:ascii="Arial" w:hAnsi="Arial" w:cs="Arial"/>
          <w:b/>
          <w:sz w:val="24"/>
          <w:szCs w:val="24"/>
        </w:rPr>
      </w:pPr>
    </w:p>
    <w:p w:rsidR="00CF63C0" w:rsidRDefault="00CF63C0" w:rsidP="00CF63C0">
      <w:pPr>
        <w:jc w:val="right"/>
        <w:rPr>
          <w:rFonts w:ascii="Arial" w:hAnsi="Arial" w:cs="Arial"/>
          <w:b/>
          <w:sz w:val="24"/>
          <w:szCs w:val="24"/>
        </w:rPr>
      </w:pPr>
      <w:r>
        <w:rPr>
          <w:rFonts w:ascii="Arial" w:hAnsi="Arial" w:cs="Arial"/>
          <w:b/>
          <w:sz w:val="24"/>
          <w:szCs w:val="24"/>
        </w:rPr>
        <w:t>Tutor</w:t>
      </w:r>
      <w:r w:rsidR="00B24970">
        <w:rPr>
          <w:rFonts w:ascii="Arial" w:hAnsi="Arial" w:cs="Arial"/>
          <w:b/>
          <w:sz w:val="24"/>
          <w:szCs w:val="24"/>
        </w:rPr>
        <w:t>: Mag</w:t>
      </w:r>
      <w:r w:rsidR="006F5B10">
        <w:rPr>
          <w:rFonts w:ascii="Arial" w:hAnsi="Arial" w:cs="Arial"/>
          <w:b/>
          <w:sz w:val="24"/>
          <w:szCs w:val="24"/>
        </w:rPr>
        <w:t>. Lic. en P</w:t>
      </w:r>
      <w:r w:rsidR="004D2D4A">
        <w:rPr>
          <w:rFonts w:ascii="Arial" w:hAnsi="Arial" w:cs="Arial"/>
          <w:b/>
          <w:sz w:val="24"/>
          <w:szCs w:val="24"/>
        </w:rPr>
        <w:t>sicología- Darío de Leó</w:t>
      </w:r>
      <w:r w:rsidR="006F5B10">
        <w:rPr>
          <w:rFonts w:ascii="Arial" w:hAnsi="Arial" w:cs="Arial"/>
          <w:b/>
          <w:sz w:val="24"/>
          <w:szCs w:val="24"/>
        </w:rPr>
        <w:t>n.</w:t>
      </w:r>
    </w:p>
    <w:p w:rsidR="004D2D4A" w:rsidRDefault="004D2D4A" w:rsidP="00CF63C0">
      <w:pPr>
        <w:jc w:val="right"/>
        <w:rPr>
          <w:rFonts w:ascii="Arial" w:hAnsi="Arial" w:cs="Arial"/>
          <w:b/>
          <w:sz w:val="24"/>
          <w:szCs w:val="24"/>
        </w:rPr>
      </w:pPr>
    </w:p>
    <w:p w:rsidR="004D2D4A" w:rsidRDefault="004D2D4A" w:rsidP="004D2D4A">
      <w:pPr>
        <w:jc w:val="center"/>
        <w:rPr>
          <w:rFonts w:ascii="Arial" w:hAnsi="Arial" w:cs="Arial"/>
          <w:b/>
          <w:sz w:val="24"/>
          <w:szCs w:val="24"/>
        </w:rPr>
      </w:pPr>
      <w:r>
        <w:rPr>
          <w:rFonts w:ascii="Arial" w:hAnsi="Arial" w:cs="Arial"/>
          <w:b/>
          <w:sz w:val="24"/>
          <w:szCs w:val="24"/>
        </w:rPr>
        <w:t>Montevideo- Uruguay</w:t>
      </w:r>
    </w:p>
    <w:p w:rsidR="004D2D4A" w:rsidRDefault="004D2D4A" w:rsidP="004D2D4A">
      <w:pPr>
        <w:jc w:val="center"/>
        <w:rPr>
          <w:rFonts w:ascii="Arial" w:hAnsi="Arial" w:cs="Arial"/>
          <w:b/>
          <w:sz w:val="24"/>
          <w:szCs w:val="24"/>
        </w:rPr>
      </w:pPr>
      <w:r>
        <w:rPr>
          <w:rFonts w:ascii="Arial" w:hAnsi="Arial" w:cs="Arial"/>
          <w:b/>
          <w:sz w:val="24"/>
          <w:szCs w:val="24"/>
        </w:rPr>
        <w:t>Julio, 2014</w:t>
      </w:r>
    </w:p>
    <w:p w:rsidR="004D2D4A" w:rsidRPr="00CF63C0" w:rsidRDefault="004D2D4A" w:rsidP="00CF63C0">
      <w:pPr>
        <w:jc w:val="right"/>
        <w:rPr>
          <w:rFonts w:ascii="Arial" w:hAnsi="Arial" w:cs="Arial"/>
          <w:b/>
          <w:sz w:val="24"/>
          <w:szCs w:val="24"/>
        </w:rPr>
      </w:pPr>
    </w:p>
    <w:p w:rsidR="00A05A43" w:rsidRDefault="00C026A9" w:rsidP="00887B68">
      <w:pPr>
        <w:rPr>
          <w:rFonts w:ascii="Arial" w:hAnsi="Arial" w:cs="Arial"/>
          <w:b/>
          <w:i/>
          <w:sz w:val="24"/>
          <w:szCs w:val="24"/>
          <w:u w:val="single"/>
        </w:rPr>
      </w:pPr>
      <w:r>
        <w:rPr>
          <w:rFonts w:ascii="Arial" w:hAnsi="Arial" w:cs="Arial"/>
          <w:b/>
          <w:i/>
          <w:sz w:val="24"/>
          <w:szCs w:val="24"/>
          <w:u w:val="single"/>
        </w:rPr>
        <w:lastRenderedPageBreak/>
        <w:t>Í</w:t>
      </w:r>
      <w:r w:rsidRPr="00CC5D82">
        <w:rPr>
          <w:rFonts w:ascii="Arial" w:hAnsi="Arial" w:cs="Arial"/>
          <w:b/>
          <w:i/>
          <w:sz w:val="24"/>
          <w:szCs w:val="24"/>
          <w:u w:val="single"/>
        </w:rPr>
        <w:t>ndice</w:t>
      </w:r>
    </w:p>
    <w:p w:rsidR="003E4A02" w:rsidRDefault="003E4A02" w:rsidP="00887B68">
      <w:pPr>
        <w:rPr>
          <w:rFonts w:ascii="Arial" w:hAnsi="Arial" w:cs="Arial"/>
          <w:b/>
          <w:i/>
          <w:sz w:val="24"/>
          <w:szCs w:val="24"/>
          <w:u w:val="single"/>
        </w:rPr>
      </w:pPr>
    </w:p>
    <w:p w:rsidR="00CC5D82" w:rsidRDefault="00CC5D82" w:rsidP="00887B68">
      <w:pPr>
        <w:rPr>
          <w:rFonts w:ascii="Arial" w:hAnsi="Arial" w:cs="Arial"/>
          <w:b/>
          <w:i/>
          <w:sz w:val="24"/>
          <w:szCs w:val="24"/>
          <w:u w:val="single"/>
        </w:rPr>
      </w:pPr>
    </w:p>
    <w:p w:rsidR="00CC5D82" w:rsidRDefault="00CC5D82" w:rsidP="00887B68">
      <w:pPr>
        <w:rPr>
          <w:rFonts w:ascii="Arial" w:hAnsi="Arial" w:cs="Arial"/>
          <w:b/>
          <w:sz w:val="24"/>
          <w:szCs w:val="24"/>
        </w:rPr>
      </w:pPr>
      <w:r w:rsidRPr="00CC5D82">
        <w:rPr>
          <w:rFonts w:ascii="Arial" w:hAnsi="Arial" w:cs="Arial"/>
          <w:b/>
          <w:sz w:val="24"/>
          <w:szCs w:val="24"/>
        </w:rPr>
        <w:t>RESUMEN</w:t>
      </w:r>
      <w:r>
        <w:rPr>
          <w:rFonts w:ascii="Arial" w:hAnsi="Arial" w:cs="Arial"/>
          <w:b/>
          <w:sz w:val="24"/>
          <w:szCs w:val="24"/>
        </w:rPr>
        <w:t>……………………………………………………………….. Pág</w:t>
      </w:r>
      <w:r w:rsidR="00397C94">
        <w:rPr>
          <w:rFonts w:ascii="Arial" w:hAnsi="Arial" w:cs="Arial"/>
          <w:b/>
          <w:sz w:val="24"/>
          <w:szCs w:val="24"/>
        </w:rPr>
        <w:t>.</w:t>
      </w:r>
      <w:r>
        <w:rPr>
          <w:rFonts w:ascii="Arial" w:hAnsi="Arial" w:cs="Arial"/>
          <w:b/>
          <w:sz w:val="24"/>
          <w:szCs w:val="24"/>
        </w:rPr>
        <w:t xml:space="preserve"> </w:t>
      </w:r>
      <w:r w:rsidR="001D1D06">
        <w:rPr>
          <w:rFonts w:ascii="Arial" w:hAnsi="Arial" w:cs="Arial"/>
          <w:b/>
          <w:sz w:val="24"/>
          <w:szCs w:val="24"/>
        </w:rPr>
        <w:t xml:space="preserve"> </w:t>
      </w:r>
      <w:r w:rsidR="00B132E3">
        <w:rPr>
          <w:rFonts w:ascii="Arial" w:hAnsi="Arial" w:cs="Arial"/>
          <w:b/>
          <w:sz w:val="24"/>
          <w:szCs w:val="24"/>
        </w:rPr>
        <w:t>4</w:t>
      </w:r>
    </w:p>
    <w:p w:rsidR="003E4A02" w:rsidRDefault="003E4A02" w:rsidP="00887B68">
      <w:pPr>
        <w:rPr>
          <w:rFonts w:ascii="Arial" w:hAnsi="Arial" w:cs="Arial"/>
          <w:b/>
          <w:sz w:val="24"/>
          <w:szCs w:val="24"/>
        </w:rPr>
      </w:pPr>
    </w:p>
    <w:p w:rsidR="00CC5D82" w:rsidRDefault="00CC5D82" w:rsidP="00887B68">
      <w:pPr>
        <w:rPr>
          <w:rFonts w:ascii="Arial" w:hAnsi="Arial" w:cs="Arial"/>
          <w:b/>
          <w:sz w:val="24"/>
          <w:szCs w:val="24"/>
        </w:rPr>
      </w:pPr>
      <w:r>
        <w:rPr>
          <w:rFonts w:ascii="Arial" w:hAnsi="Arial" w:cs="Arial"/>
          <w:b/>
          <w:sz w:val="24"/>
          <w:szCs w:val="24"/>
        </w:rPr>
        <w:t>FUNDAMENTACIÓN…………………………………………………… Pág</w:t>
      </w:r>
      <w:r w:rsidR="00397C94">
        <w:rPr>
          <w:rFonts w:ascii="Arial" w:hAnsi="Arial" w:cs="Arial"/>
          <w:b/>
          <w:sz w:val="24"/>
          <w:szCs w:val="24"/>
        </w:rPr>
        <w:t>.</w:t>
      </w:r>
      <w:r w:rsidR="001D1D06">
        <w:rPr>
          <w:rFonts w:ascii="Arial" w:hAnsi="Arial" w:cs="Arial"/>
          <w:b/>
          <w:sz w:val="24"/>
          <w:szCs w:val="24"/>
        </w:rPr>
        <w:t xml:space="preserve">  </w:t>
      </w:r>
      <w:r w:rsidR="00022B87">
        <w:rPr>
          <w:rFonts w:ascii="Arial" w:hAnsi="Arial" w:cs="Arial"/>
          <w:b/>
          <w:sz w:val="24"/>
          <w:szCs w:val="24"/>
        </w:rPr>
        <w:t>5</w:t>
      </w:r>
    </w:p>
    <w:p w:rsidR="003E4A02" w:rsidRDefault="003E4A02" w:rsidP="00887B68">
      <w:pPr>
        <w:rPr>
          <w:rFonts w:ascii="Arial" w:hAnsi="Arial" w:cs="Arial"/>
          <w:b/>
          <w:sz w:val="24"/>
          <w:szCs w:val="24"/>
        </w:rPr>
      </w:pPr>
    </w:p>
    <w:p w:rsidR="00CC5D82" w:rsidRDefault="00CC5D82" w:rsidP="00887B68">
      <w:pPr>
        <w:rPr>
          <w:rFonts w:ascii="Arial" w:hAnsi="Arial" w:cs="Arial"/>
          <w:b/>
          <w:sz w:val="24"/>
          <w:szCs w:val="24"/>
        </w:rPr>
      </w:pPr>
    </w:p>
    <w:p w:rsidR="00CC5D82" w:rsidRDefault="00CC5D82" w:rsidP="00887B68">
      <w:pPr>
        <w:rPr>
          <w:rFonts w:ascii="Arial" w:hAnsi="Arial" w:cs="Arial"/>
          <w:b/>
          <w:sz w:val="24"/>
          <w:szCs w:val="24"/>
          <w:u w:val="single"/>
        </w:rPr>
      </w:pPr>
      <w:r w:rsidRPr="00CC5D82">
        <w:rPr>
          <w:rFonts w:ascii="Arial" w:hAnsi="Arial" w:cs="Arial"/>
          <w:b/>
          <w:sz w:val="24"/>
          <w:szCs w:val="24"/>
          <w:u w:val="single"/>
        </w:rPr>
        <w:t>MARCO TEÓRICO</w:t>
      </w:r>
      <w:r>
        <w:rPr>
          <w:rFonts w:ascii="Arial" w:hAnsi="Arial" w:cs="Arial"/>
          <w:b/>
          <w:sz w:val="24"/>
          <w:szCs w:val="24"/>
          <w:u w:val="single"/>
        </w:rPr>
        <w:t>.</w:t>
      </w:r>
    </w:p>
    <w:p w:rsidR="00CC5D82" w:rsidRDefault="00CC5D82" w:rsidP="00887B68">
      <w:pPr>
        <w:rPr>
          <w:rFonts w:ascii="Arial" w:hAnsi="Arial" w:cs="Arial"/>
          <w:b/>
          <w:sz w:val="24"/>
          <w:szCs w:val="24"/>
          <w:u w:val="single"/>
        </w:rPr>
      </w:pPr>
    </w:p>
    <w:p w:rsidR="00A00B2D" w:rsidRDefault="00CC5D82" w:rsidP="00887B68">
      <w:pPr>
        <w:rPr>
          <w:rFonts w:ascii="Arial" w:hAnsi="Arial" w:cs="Arial"/>
          <w:b/>
          <w:sz w:val="24"/>
          <w:szCs w:val="24"/>
        </w:rPr>
      </w:pPr>
      <w:r w:rsidRPr="00CC5D82">
        <w:rPr>
          <w:rFonts w:ascii="Arial" w:hAnsi="Arial" w:cs="Arial"/>
          <w:b/>
          <w:sz w:val="24"/>
          <w:szCs w:val="24"/>
        </w:rPr>
        <w:t>C</w:t>
      </w:r>
      <w:r>
        <w:rPr>
          <w:rFonts w:ascii="Arial" w:hAnsi="Arial" w:cs="Arial"/>
          <w:b/>
          <w:sz w:val="24"/>
          <w:szCs w:val="24"/>
        </w:rPr>
        <w:t>APÍTULO 1:</w:t>
      </w:r>
      <w:r w:rsidR="00A00B2D">
        <w:rPr>
          <w:rFonts w:ascii="Arial" w:hAnsi="Arial" w:cs="Arial"/>
          <w:b/>
          <w:sz w:val="24"/>
          <w:szCs w:val="24"/>
        </w:rPr>
        <w:t xml:space="preserve"> “CONSIDERACIO</w:t>
      </w:r>
      <w:r w:rsidR="000C49E0">
        <w:rPr>
          <w:rFonts w:ascii="Arial" w:hAnsi="Arial" w:cs="Arial"/>
          <w:b/>
          <w:sz w:val="24"/>
          <w:szCs w:val="24"/>
        </w:rPr>
        <w:t>NES ACERCA DE LA INFANCIA” Pág.</w:t>
      </w:r>
      <w:r w:rsidR="00E15433">
        <w:rPr>
          <w:rFonts w:ascii="Arial" w:hAnsi="Arial" w:cs="Arial"/>
          <w:b/>
          <w:sz w:val="24"/>
          <w:szCs w:val="24"/>
        </w:rPr>
        <w:t xml:space="preserve"> 6</w:t>
      </w:r>
    </w:p>
    <w:p w:rsidR="00A00B2D" w:rsidRDefault="00A00B2D" w:rsidP="00887B68">
      <w:pPr>
        <w:rPr>
          <w:rFonts w:ascii="Arial" w:hAnsi="Arial" w:cs="Arial"/>
          <w:b/>
          <w:sz w:val="24"/>
          <w:szCs w:val="24"/>
        </w:rPr>
      </w:pPr>
    </w:p>
    <w:p w:rsidR="00A00B2D" w:rsidRDefault="00A00B2D" w:rsidP="00A00B2D">
      <w:pPr>
        <w:pStyle w:val="Prrafodelista"/>
        <w:numPr>
          <w:ilvl w:val="1"/>
          <w:numId w:val="7"/>
        </w:numPr>
        <w:rPr>
          <w:rFonts w:ascii="Arial" w:hAnsi="Arial" w:cs="Arial"/>
          <w:b/>
          <w:sz w:val="24"/>
          <w:szCs w:val="24"/>
        </w:rPr>
      </w:pPr>
      <w:r>
        <w:rPr>
          <w:rFonts w:ascii="Arial" w:hAnsi="Arial" w:cs="Arial"/>
          <w:b/>
          <w:sz w:val="24"/>
          <w:szCs w:val="24"/>
        </w:rPr>
        <w:t>C</w:t>
      </w:r>
      <w:r w:rsidRPr="00A00B2D">
        <w:rPr>
          <w:rFonts w:ascii="Arial" w:hAnsi="Arial" w:cs="Arial"/>
          <w:b/>
          <w:sz w:val="24"/>
          <w:szCs w:val="24"/>
        </w:rPr>
        <w:t>oncepción de Infancia</w:t>
      </w:r>
      <w:r w:rsidR="000C49E0">
        <w:rPr>
          <w:rFonts w:ascii="Arial" w:hAnsi="Arial" w:cs="Arial"/>
          <w:b/>
          <w:sz w:val="24"/>
          <w:szCs w:val="24"/>
        </w:rPr>
        <w:t>……………………………………………..Pág.</w:t>
      </w:r>
      <w:r w:rsidR="00E15433">
        <w:rPr>
          <w:rFonts w:ascii="Arial" w:hAnsi="Arial" w:cs="Arial"/>
          <w:b/>
          <w:sz w:val="24"/>
          <w:szCs w:val="24"/>
        </w:rPr>
        <w:t xml:space="preserve"> 6</w:t>
      </w:r>
      <w:r w:rsidR="00967FED">
        <w:rPr>
          <w:rFonts w:ascii="Arial" w:hAnsi="Arial" w:cs="Arial"/>
          <w:b/>
          <w:sz w:val="24"/>
          <w:szCs w:val="24"/>
        </w:rPr>
        <w:t xml:space="preserve"> - 7</w:t>
      </w:r>
    </w:p>
    <w:p w:rsidR="000C49E0" w:rsidRDefault="000C49E0" w:rsidP="000C49E0">
      <w:pPr>
        <w:pStyle w:val="Prrafodelista"/>
        <w:ind w:left="390"/>
        <w:rPr>
          <w:rFonts w:ascii="Arial" w:hAnsi="Arial" w:cs="Arial"/>
          <w:b/>
          <w:sz w:val="24"/>
          <w:szCs w:val="24"/>
        </w:rPr>
      </w:pPr>
    </w:p>
    <w:p w:rsidR="00A00B2D" w:rsidRDefault="00266DCC" w:rsidP="00011E1A">
      <w:pPr>
        <w:pStyle w:val="Prrafodelista"/>
        <w:numPr>
          <w:ilvl w:val="1"/>
          <w:numId w:val="7"/>
        </w:numPr>
        <w:rPr>
          <w:rFonts w:ascii="Arial" w:hAnsi="Arial" w:cs="Arial"/>
          <w:b/>
          <w:sz w:val="24"/>
          <w:szCs w:val="24"/>
        </w:rPr>
      </w:pPr>
      <w:r>
        <w:rPr>
          <w:rFonts w:ascii="Arial" w:hAnsi="Arial" w:cs="Arial"/>
          <w:b/>
          <w:sz w:val="24"/>
          <w:szCs w:val="24"/>
        </w:rPr>
        <w:t>El siglo XVIII. Perfil de una nueva noción de infancia</w:t>
      </w:r>
      <w:r w:rsidR="000C49E0">
        <w:rPr>
          <w:rFonts w:ascii="Arial" w:hAnsi="Arial" w:cs="Arial"/>
          <w:b/>
          <w:sz w:val="24"/>
          <w:szCs w:val="24"/>
        </w:rPr>
        <w:t>…………Pág.</w:t>
      </w:r>
      <w:r w:rsidR="00E15433">
        <w:rPr>
          <w:rFonts w:ascii="Arial" w:hAnsi="Arial" w:cs="Arial"/>
          <w:b/>
          <w:sz w:val="24"/>
          <w:szCs w:val="24"/>
        </w:rPr>
        <w:t xml:space="preserve"> </w:t>
      </w:r>
      <w:r w:rsidR="00967FED">
        <w:rPr>
          <w:rFonts w:ascii="Arial" w:hAnsi="Arial" w:cs="Arial"/>
          <w:b/>
          <w:sz w:val="24"/>
          <w:szCs w:val="24"/>
        </w:rPr>
        <w:t>7- 8</w:t>
      </w:r>
    </w:p>
    <w:p w:rsidR="000C49E0" w:rsidRPr="00011E1A" w:rsidRDefault="000C49E0" w:rsidP="000C49E0">
      <w:pPr>
        <w:pStyle w:val="Prrafodelista"/>
        <w:ind w:left="390"/>
        <w:rPr>
          <w:rFonts w:ascii="Arial" w:hAnsi="Arial" w:cs="Arial"/>
          <w:b/>
          <w:sz w:val="24"/>
          <w:szCs w:val="24"/>
        </w:rPr>
      </w:pPr>
    </w:p>
    <w:p w:rsidR="00011E1A" w:rsidRDefault="00266DCC" w:rsidP="00011E1A">
      <w:pPr>
        <w:pStyle w:val="Prrafodelista"/>
        <w:numPr>
          <w:ilvl w:val="1"/>
          <w:numId w:val="7"/>
        </w:numPr>
        <w:rPr>
          <w:rFonts w:ascii="Arial" w:hAnsi="Arial" w:cs="Arial"/>
          <w:b/>
          <w:sz w:val="24"/>
          <w:szCs w:val="24"/>
        </w:rPr>
      </w:pPr>
      <w:r>
        <w:rPr>
          <w:rFonts w:ascii="Arial" w:hAnsi="Arial" w:cs="Arial"/>
          <w:b/>
          <w:sz w:val="24"/>
          <w:szCs w:val="24"/>
        </w:rPr>
        <w:t>La evolución del niño/a en nuestro país</w:t>
      </w:r>
      <w:r w:rsidR="00236604">
        <w:rPr>
          <w:rFonts w:ascii="Arial" w:hAnsi="Arial" w:cs="Arial"/>
          <w:b/>
          <w:sz w:val="24"/>
          <w:szCs w:val="24"/>
        </w:rPr>
        <w:t>…………………………</w:t>
      </w:r>
      <w:r w:rsidR="000C49E0">
        <w:rPr>
          <w:rFonts w:ascii="Arial" w:hAnsi="Arial" w:cs="Arial"/>
          <w:b/>
          <w:sz w:val="24"/>
          <w:szCs w:val="24"/>
        </w:rPr>
        <w:t>Pág.</w:t>
      </w:r>
      <w:r w:rsidR="00967FED">
        <w:rPr>
          <w:rFonts w:ascii="Arial" w:hAnsi="Arial" w:cs="Arial"/>
          <w:b/>
          <w:sz w:val="24"/>
          <w:szCs w:val="24"/>
        </w:rPr>
        <w:t xml:space="preserve"> 8 - 10</w:t>
      </w:r>
    </w:p>
    <w:p w:rsidR="00B208D2" w:rsidRPr="00B208D2" w:rsidRDefault="00B208D2" w:rsidP="00B208D2">
      <w:pPr>
        <w:pStyle w:val="Prrafodelista"/>
        <w:rPr>
          <w:rFonts w:ascii="Arial" w:hAnsi="Arial" w:cs="Arial"/>
          <w:b/>
          <w:sz w:val="24"/>
          <w:szCs w:val="24"/>
        </w:rPr>
      </w:pPr>
    </w:p>
    <w:p w:rsidR="00B208D2" w:rsidRDefault="00B208D2" w:rsidP="00B208D2">
      <w:pPr>
        <w:pStyle w:val="Prrafodelista"/>
        <w:ind w:left="390"/>
        <w:rPr>
          <w:rFonts w:ascii="Arial" w:hAnsi="Arial" w:cs="Arial"/>
          <w:b/>
          <w:sz w:val="24"/>
          <w:szCs w:val="24"/>
        </w:rPr>
      </w:pPr>
    </w:p>
    <w:p w:rsidR="00771D7C" w:rsidRDefault="00771D7C" w:rsidP="00771D7C">
      <w:pPr>
        <w:rPr>
          <w:rFonts w:ascii="Arial" w:hAnsi="Arial" w:cs="Arial"/>
          <w:b/>
          <w:sz w:val="24"/>
          <w:szCs w:val="24"/>
        </w:rPr>
      </w:pPr>
      <w:r w:rsidRPr="00771D7C">
        <w:rPr>
          <w:rFonts w:ascii="Arial" w:hAnsi="Arial" w:cs="Arial"/>
          <w:b/>
          <w:sz w:val="24"/>
          <w:szCs w:val="24"/>
        </w:rPr>
        <w:t>CAPÍTULO 2</w:t>
      </w:r>
      <w:r w:rsidR="00B208D2" w:rsidRPr="00771D7C">
        <w:rPr>
          <w:rFonts w:ascii="Arial" w:hAnsi="Arial" w:cs="Arial"/>
          <w:b/>
          <w:sz w:val="24"/>
          <w:szCs w:val="24"/>
        </w:rPr>
        <w:t>: “DERECHOS DE INFANCIA”…………………………</w:t>
      </w:r>
      <w:r w:rsidR="00967FED">
        <w:rPr>
          <w:rFonts w:ascii="Arial" w:hAnsi="Arial" w:cs="Arial"/>
          <w:b/>
          <w:sz w:val="24"/>
          <w:szCs w:val="24"/>
        </w:rPr>
        <w:t>.</w:t>
      </w:r>
      <w:r w:rsidR="00B208D2" w:rsidRPr="00771D7C">
        <w:rPr>
          <w:rFonts w:ascii="Arial" w:hAnsi="Arial" w:cs="Arial"/>
          <w:b/>
          <w:sz w:val="24"/>
          <w:szCs w:val="24"/>
        </w:rPr>
        <w:t>Pág.</w:t>
      </w:r>
      <w:r w:rsidR="00967FED">
        <w:rPr>
          <w:rFonts w:ascii="Arial" w:hAnsi="Arial" w:cs="Arial"/>
          <w:b/>
          <w:sz w:val="24"/>
          <w:szCs w:val="24"/>
        </w:rPr>
        <w:t xml:space="preserve"> 11</w:t>
      </w:r>
    </w:p>
    <w:p w:rsidR="00C3094A" w:rsidRPr="00771D7C" w:rsidRDefault="00C3094A" w:rsidP="00771D7C">
      <w:pPr>
        <w:rPr>
          <w:rFonts w:ascii="Arial" w:hAnsi="Arial" w:cs="Arial"/>
          <w:b/>
          <w:sz w:val="24"/>
          <w:szCs w:val="24"/>
        </w:rPr>
      </w:pPr>
    </w:p>
    <w:p w:rsidR="00C3094A" w:rsidRDefault="00B208D2" w:rsidP="00C3094A">
      <w:pPr>
        <w:rPr>
          <w:rFonts w:ascii="Arial" w:hAnsi="Arial" w:cs="Arial"/>
          <w:b/>
          <w:sz w:val="24"/>
          <w:szCs w:val="24"/>
        </w:rPr>
      </w:pPr>
      <w:r>
        <w:rPr>
          <w:rFonts w:ascii="Arial" w:hAnsi="Arial" w:cs="Arial"/>
          <w:b/>
          <w:sz w:val="24"/>
          <w:szCs w:val="24"/>
        </w:rPr>
        <w:t xml:space="preserve">  </w:t>
      </w:r>
      <w:r w:rsidR="00771D7C">
        <w:rPr>
          <w:rFonts w:ascii="Arial" w:hAnsi="Arial" w:cs="Arial"/>
          <w:b/>
          <w:sz w:val="24"/>
          <w:szCs w:val="24"/>
        </w:rPr>
        <w:t>2</w:t>
      </w:r>
      <w:r w:rsidRPr="00B208D2">
        <w:rPr>
          <w:rFonts w:ascii="Arial" w:hAnsi="Arial" w:cs="Arial"/>
          <w:b/>
          <w:sz w:val="24"/>
          <w:szCs w:val="24"/>
        </w:rPr>
        <w:t>.1 La Convención Internaci</w:t>
      </w:r>
      <w:r w:rsidR="00C6089A">
        <w:rPr>
          <w:rFonts w:ascii="Arial" w:hAnsi="Arial" w:cs="Arial"/>
          <w:b/>
          <w:sz w:val="24"/>
          <w:szCs w:val="24"/>
        </w:rPr>
        <w:t>onal sobre Derechos del Niño……</w:t>
      </w:r>
      <w:r w:rsidRPr="00B208D2">
        <w:rPr>
          <w:rFonts w:ascii="Arial" w:hAnsi="Arial" w:cs="Arial"/>
          <w:b/>
          <w:sz w:val="24"/>
          <w:szCs w:val="24"/>
        </w:rPr>
        <w:t>Pág.</w:t>
      </w:r>
      <w:r w:rsidR="00967FED">
        <w:rPr>
          <w:rFonts w:ascii="Arial" w:hAnsi="Arial" w:cs="Arial"/>
          <w:b/>
          <w:sz w:val="24"/>
          <w:szCs w:val="24"/>
        </w:rPr>
        <w:t>11-</w:t>
      </w:r>
      <w:r w:rsidR="00C6089A">
        <w:rPr>
          <w:rFonts w:ascii="Arial" w:hAnsi="Arial" w:cs="Arial"/>
          <w:b/>
          <w:sz w:val="24"/>
          <w:szCs w:val="24"/>
        </w:rPr>
        <w:t>12</w:t>
      </w:r>
    </w:p>
    <w:p w:rsidR="00B208D2" w:rsidRPr="00B208D2" w:rsidRDefault="00B208D2" w:rsidP="000553D5">
      <w:pPr>
        <w:rPr>
          <w:rFonts w:ascii="Arial" w:hAnsi="Arial" w:cs="Arial"/>
          <w:b/>
          <w:sz w:val="24"/>
          <w:szCs w:val="24"/>
        </w:rPr>
      </w:pPr>
      <w:r w:rsidRPr="00771D7C">
        <w:rPr>
          <w:rFonts w:ascii="Arial" w:hAnsi="Arial" w:cs="Arial"/>
          <w:b/>
          <w:sz w:val="24"/>
          <w:szCs w:val="24"/>
        </w:rPr>
        <w:t xml:space="preserve">  </w:t>
      </w:r>
      <w:r w:rsidR="00771D7C" w:rsidRPr="00771D7C">
        <w:rPr>
          <w:rFonts w:ascii="Arial" w:hAnsi="Arial" w:cs="Arial"/>
          <w:b/>
          <w:sz w:val="24"/>
          <w:szCs w:val="24"/>
        </w:rPr>
        <w:t>2</w:t>
      </w:r>
      <w:r w:rsidRPr="00771D7C">
        <w:rPr>
          <w:rFonts w:ascii="Arial" w:hAnsi="Arial" w:cs="Arial"/>
          <w:b/>
          <w:sz w:val="24"/>
          <w:szCs w:val="24"/>
        </w:rPr>
        <w:t>.2 Derechos del</w:t>
      </w:r>
      <w:r w:rsidR="00C6089A">
        <w:rPr>
          <w:rFonts w:ascii="Arial" w:hAnsi="Arial" w:cs="Arial"/>
          <w:b/>
          <w:sz w:val="24"/>
          <w:szCs w:val="24"/>
        </w:rPr>
        <w:t xml:space="preserve"> Niño en Uruguay………………………………….</w:t>
      </w:r>
      <w:r w:rsidRPr="00771D7C">
        <w:rPr>
          <w:rFonts w:ascii="Arial" w:hAnsi="Arial" w:cs="Arial"/>
          <w:b/>
          <w:sz w:val="24"/>
          <w:szCs w:val="24"/>
        </w:rPr>
        <w:t>Pág.</w:t>
      </w:r>
      <w:r w:rsidR="00C6089A">
        <w:rPr>
          <w:rFonts w:ascii="Arial" w:hAnsi="Arial" w:cs="Arial"/>
          <w:b/>
          <w:sz w:val="24"/>
          <w:szCs w:val="24"/>
        </w:rPr>
        <w:t>12-13</w:t>
      </w:r>
    </w:p>
    <w:p w:rsidR="00B208D2" w:rsidRPr="00B208D2" w:rsidRDefault="00B208D2" w:rsidP="00B208D2">
      <w:pPr>
        <w:rPr>
          <w:rFonts w:ascii="Arial" w:hAnsi="Arial" w:cs="Arial"/>
          <w:b/>
          <w:sz w:val="24"/>
          <w:szCs w:val="24"/>
        </w:rPr>
      </w:pPr>
      <w:r>
        <w:rPr>
          <w:rFonts w:ascii="Arial" w:hAnsi="Arial" w:cs="Arial"/>
          <w:b/>
          <w:sz w:val="24"/>
          <w:szCs w:val="24"/>
        </w:rPr>
        <w:t xml:space="preserve">  </w:t>
      </w:r>
      <w:r w:rsidR="00771D7C">
        <w:rPr>
          <w:rFonts w:ascii="Arial" w:hAnsi="Arial" w:cs="Arial"/>
          <w:b/>
          <w:sz w:val="24"/>
          <w:szCs w:val="24"/>
        </w:rPr>
        <w:t>2</w:t>
      </w:r>
      <w:r w:rsidRPr="00B208D2">
        <w:rPr>
          <w:rFonts w:ascii="Arial" w:hAnsi="Arial" w:cs="Arial"/>
          <w:b/>
          <w:sz w:val="24"/>
          <w:szCs w:val="24"/>
        </w:rPr>
        <w:t>.3 Famili</w:t>
      </w:r>
      <w:r w:rsidR="00C6089A">
        <w:rPr>
          <w:rFonts w:ascii="Arial" w:hAnsi="Arial" w:cs="Arial"/>
          <w:b/>
          <w:sz w:val="24"/>
          <w:szCs w:val="24"/>
        </w:rPr>
        <w:t>a y Derechos………………………………………………...P</w:t>
      </w:r>
      <w:r w:rsidRPr="00B208D2">
        <w:rPr>
          <w:rFonts w:ascii="Arial" w:hAnsi="Arial" w:cs="Arial"/>
          <w:b/>
          <w:sz w:val="24"/>
          <w:szCs w:val="24"/>
        </w:rPr>
        <w:t>ág.</w:t>
      </w:r>
      <w:r w:rsidR="00C6089A">
        <w:rPr>
          <w:rFonts w:ascii="Arial" w:hAnsi="Arial" w:cs="Arial"/>
          <w:b/>
          <w:sz w:val="24"/>
          <w:szCs w:val="24"/>
        </w:rPr>
        <w:t>13-</w:t>
      </w:r>
      <w:r w:rsidR="00F05916">
        <w:rPr>
          <w:rFonts w:ascii="Arial" w:hAnsi="Arial" w:cs="Arial"/>
          <w:b/>
          <w:sz w:val="24"/>
          <w:szCs w:val="24"/>
        </w:rPr>
        <w:t>14</w:t>
      </w:r>
    </w:p>
    <w:p w:rsidR="00676019" w:rsidRPr="00676019" w:rsidRDefault="00676019" w:rsidP="00676019">
      <w:pPr>
        <w:pStyle w:val="Prrafodelista"/>
        <w:rPr>
          <w:rFonts w:ascii="Arial" w:hAnsi="Arial" w:cs="Arial"/>
          <w:b/>
          <w:sz w:val="24"/>
          <w:szCs w:val="24"/>
        </w:rPr>
      </w:pPr>
    </w:p>
    <w:p w:rsidR="00676019" w:rsidRPr="00011E1A" w:rsidRDefault="00676019" w:rsidP="00676019">
      <w:pPr>
        <w:pStyle w:val="Prrafodelista"/>
        <w:ind w:left="390"/>
        <w:rPr>
          <w:rFonts w:ascii="Arial" w:hAnsi="Arial" w:cs="Arial"/>
          <w:b/>
          <w:sz w:val="24"/>
          <w:szCs w:val="24"/>
        </w:rPr>
      </w:pPr>
    </w:p>
    <w:p w:rsidR="00A00B2D" w:rsidRPr="00A00B2D" w:rsidRDefault="00A00B2D" w:rsidP="00A00B2D">
      <w:pPr>
        <w:pStyle w:val="Prrafodelista"/>
        <w:ind w:left="390"/>
        <w:rPr>
          <w:rFonts w:ascii="Arial" w:hAnsi="Arial" w:cs="Arial"/>
          <w:b/>
          <w:sz w:val="24"/>
          <w:szCs w:val="24"/>
        </w:rPr>
      </w:pPr>
    </w:p>
    <w:p w:rsidR="00676019" w:rsidRPr="00421678" w:rsidRDefault="00C3094A" w:rsidP="00421678">
      <w:pPr>
        <w:rPr>
          <w:rFonts w:ascii="Arial" w:hAnsi="Arial" w:cs="Arial"/>
          <w:b/>
          <w:sz w:val="24"/>
          <w:szCs w:val="24"/>
        </w:rPr>
      </w:pPr>
      <w:r w:rsidRPr="00421678">
        <w:rPr>
          <w:rFonts w:ascii="Arial" w:hAnsi="Arial" w:cs="Arial"/>
          <w:b/>
          <w:sz w:val="24"/>
          <w:szCs w:val="24"/>
        </w:rPr>
        <w:t xml:space="preserve"> CAPITULO  3</w:t>
      </w:r>
      <w:r w:rsidR="00676019" w:rsidRPr="00421678">
        <w:rPr>
          <w:rFonts w:ascii="Arial" w:hAnsi="Arial" w:cs="Arial"/>
          <w:b/>
          <w:sz w:val="24"/>
          <w:szCs w:val="24"/>
        </w:rPr>
        <w:t>:  “MALTRATO INFANTIL”………………………</w:t>
      </w:r>
      <w:r w:rsidR="00236604">
        <w:rPr>
          <w:rFonts w:ascii="Arial" w:hAnsi="Arial" w:cs="Arial"/>
          <w:b/>
          <w:sz w:val="24"/>
          <w:szCs w:val="24"/>
        </w:rPr>
        <w:t>……</w:t>
      </w:r>
      <w:r w:rsidR="00676019" w:rsidRPr="00421678">
        <w:rPr>
          <w:rFonts w:ascii="Arial" w:hAnsi="Arial" w:cs="Arial"/>
          <w:b/>
          <w:sz w:val="24"/>
          <w:szCs w:val="24"/>
        </w:rPr>
        <w:t>.Pág.</w:t>
      </w:r>
      <w:r w:rsidR="00931A4A">
        <w:rPr>
          <w:rFonts w:ascii="Arial" w:hAnsi="Arial" w:cs="Arial"/>
          <w:b/>
          <w:sz w:val="24"/>
          <w:szCs w:val="24"/>
        </w:rPr>
        <w:t xml:space="preserve"> 15</w:t>
      </w:r>
    </w:p>
    <w:p w:rsidR="00CC5D82" w:rsidRPr="00A00B2D" w:rsidRDefault="00A00B2D" w:rsidP="00676019">
      <w:pPr>
        <w:pStyle w:val="Prrafodelista"/>
        <w:ind w:left="0" w:firstLine="390"/>
        <w:rPr>
          <w:rFonts w:ascii="Arial" w:hAnsi="Arial" w:cs="Arial"/>
          <w:b/>
          <w:sz w:val="24"/>
          <w:szCs w:val="24"/>
        </w:rPr>
      </w:pPr>
      <w:r w:rsidRPr="00A00B2D">
        <w:rPr>
          <w:rFonts w:ascii="Arial" w:hAnsi="Arial" w:cs="Arial"/>
          <w:b/>
          <w:sz w:val="24"/>
          <w:szCs w:val="24"/>
        </w:rPr>
        <w:t xml:space="preserve">               </w:t>
      </w:r>
      <w:r w:rsidR="00676019">
        <w:rPr>
          <w:rFonts w:ascii="Arial" w:hAnsi="Arial" w:cs="Arial"/>
          <w:b/>
          <w:sz w:val="24"/>
          <w:szCs w:val="24"/>
        </w:rPr>
        <w:t xml:space="preserve">                           </w:t>
      </w:r>
    </w:p>
    <w:p w:rsidR="00A00B2D" w:rsidRDefault="00C3094A" w:rsidP="00676019">
      <w:pPr>
        <w:rPr>
          <w:rFonts w:ascii="Arial" w:hAnsi="Arial" w:cs="Arial"/>
          <w:b/>
          <w:sz w:val="24"/>
          <w:szCs w:val="24"/>
        </w:rPr>
      </w:pPr>
      <w:r>
        <w:rPr>
          <w:rFonts w:ascii="Arial" w:hAnsi="Arial" w:cs="Arial"/>
          <w:b/>
          <w:sz w:val="24"/>
          <w:szCs w:val="24"/>
        </w:rPr>
        <w:t>3</w:t>
      </w:r>
      <w:r w:rsidR="00676019">
        <w:rPr>
          <w:rFonts w:ascii="Arial" w:hAnsi="Arial" w:cs="Arial"/>
          <w:b/>
          <w:sz w:val="24"/>
          <w:szCs w:val="24"/>
        </w:rPr>
        <w:t>.1</w:t>
      </w:r>
      <w:r w:rsidR="00BB6109">
        <w:rPr>
          <w:rFonts w:ascii="Arial" w:hAnsi="Arial" w:cs="Arial"/>
          <w:b/>
          <w:sz w:val="24"/>
          <w:szCs w:val="24"/>
        </w:rPr>
        <w:t xml:space="preserve"> Definición</w:t>
      </w:r>
      <w:r w:rsidR="00045112">
        <w:rPr>
          <w:rFonts w:ascii="Arial" w:hAnsi="Arial" w:cs="Arial"/>
          <w:b/>
          <w:sz w:val="24"/>
          <w:szCs w:val="24"/>
        </w:rPr>
        <w:t>……………………………………………………………...Pág.</w:t>
      </w:r>
      <w:r w:rsidR="00740B4C">
        <w:rPr>
          <w:rFonts w:ascii="Arial" w:hAnsi="Arial" w:cs="Arial"/>
          <w:b/>
          <w:sz w:val="24"/>
          <w:szCs w:val="24"/>
        </w:rPr>
        <w:t xml:space="preserve"> 15</w:t>
      </w:r>
    </w:p>
    <w:p w:rsidR="00BB6109" w:rsidRDefault="00C3094A" w:rsidP="00676019">
      <w:pPr>
        <w:rPr>
          <w:rFonts w:ascii="Arial" w:hAnsi="Arial" w:cs="Arial"/>
          <w:b/>
          <w:sz w:val="24"/>
          <w:szCs w:val="24"/>
        </w:rPr>
      </w:pPr>
      <w:r>
        <w:rPr>
          <w:rFonts w:ascii="Arial" w:hAnsi="Arial" w:cs="Arial"/>
          <w:b/>
          <w:sz w:val="24"/>
          <w:szCs w:val="24"/>
        </w:rPr>
        <w:lastRenderedPageBreak/>
        <w:t>3</w:t>
      </w:r>
      <w:r w:rsidR="00BB6109">
        <w:rPr>
          <w:rFonts w:ascii="Arial" w:hAnsi="Arial" w:cs="Arial"/>
          <w:b/>
          <w:sz w:val="24"/>
          <w:szCs w:val="24"/>
        </w:rPr>
        <w:t>.1Tipos de Maltrato Infantil</w:t>
      </w:r>
      <w:r w:rsidR="00824EB1">
        <w:rPr>
          <w:rFonts w:ascii="Arial" w:hAnsi="Arial" w:cs="Arial"/>
          <w:b/>
          <w:sz w:val="24"/>
          <w:szCs w:val="24"/>
        </w:rPr>
        <w:t>……………………………………………P</w:t>
      </w:r>
      <w:r w:rsidR="00045112">
        <w:rPr>
          <w:rFonts w:ascii="Arial" w:hAnsi="Arial" w:cs="Arial"/>
          <w:b/>
          <w:sz w:val="24"/>
          <w:szCs w:val="24"/>
        </w:rPr>
        <w:t>ág.</w:t>
      </w:r>
      <w:r w:rsidR="00740B4C">
        <w:rPr>
          <w:rFonts w:ascii="Arial" w:hAnsi="Arial" w:cs="Arial"/>
          <w:b/>
          <w:sz w:val="24"/>
          <w:szCs w:val="24"/>
        </w:rPr>
        <w:t>15-16</w:t>
      </w:r>
    </w:p>
    <w:p w:rsidR="00BB6109" w:rsidRDefault="00C3094A" w:rsidP="00676019">
      <w:pPr>
        <w:rPr>
          <w:rFonts w:ascii="Arial" w:hAnsi="Arial" w:cs="Arial"/>
          <w:b/>
          <w:sz w:val="24"/>
          <w:szCs w:val="24"/>
        </w:rPr>
      </w:pPr>
      <w:r>
        <w:rPr>
          <w:rFonts w:ascii="Arial" w:hAnsi="Arial" w:cs="Arial"/>
          <w:b/>
          <w:sz w:val="24"/>
          <w:szCs w:val="24"/>
        </w:rPr>
        <w:t>3</w:t>
      </w:r>
      <w:r w:rsidR="00BB6109">
        <w:rPr>
          <w:rFonts w:ascii="Arial" w:hAnsi="Arial" w:cs="Arial"/>
          <w:b/>
          <w:sz w:val="24"/>
          <w:szCs w:val="24"/>
        </w:rPr>
        <w:t>.3 Detección de situaciones de Maltrato Infantil</w:t>
      </w:r>
      <w:r w:rsidR="00045112">
        <w:rPr>
          <w:rFonts w:ascii="Arial" w:hAnsi="Arial" w:cs="Arial"/>
          <w:b/>
          <w:sz w:val="24"/>
          <w:szCs w:val="24"/>
        </w:rPr>
        <w:t>…………………..Pág.</w:t>
      </w:r>
      <w:r w:rsidR="00740B4C">
        <w:rPr>
          <w:rFonts w:ascii="Arial" w:hAnsi="Arial" w:cs="Arial"/>
          <w:b/>
          <w:sz w:val="24"/>
          <w:szCs w:val="24"/>
        </w:rPr>
        <w:t>17</w:t>
      </w:r>
    </w:p>
    <w:p w:rsidR="00892780" w:rsidRDefault="00C3094A" w:rsidP="00676019">
      <w:pPr>
        <w:rPr>
          <w:rFonts w:ascii="Arial" w:hAnsi="Arial" w:cs="Arial"/>
          <w:b/>
          <w:sz w:val="24"/>
          <w:szCs w:val="24"/>
        </w:rPr>
      </w:pPr>
      <w:r>
        <w:rPr>
          <w:rFonts w:ascii="Arial" w:hAnsi="Arial" w:cs="Arial"/>
          <w:b/>
          <w:sz w:val="24"/>
          <w:szCs w:val="24"/>
        </w:rPr>
        <w:t>3</w:t>
      </w:r>
      <w:r w:rsidR="00892780">
        <w:rPr>
          <w:rFonts w:ascii="Arial" w:hAnsi="Arial" w:cs="Arial"/>
          <w:b/>
          <w:sz w:val="24"/>
          <w:szCs w:val="24"/>
        </w:rPr>
        <w:t>.4 Indicadores de Maltrato Infantil…………………………………...Pág.</w:t>
      </w:r>
      <w:r w:rsidR="000C1F64">
        <w:rPr>
          <w:rFonts w:ascii="Arial" w:hAnsi="Arial" w:cs="Arial"/>
          <w:b/>
          <w:sz w:val="24"/>
          <w:szCs w:val="24"/>
        </w:rPr>
        <w:t>17-20</w:t>
      </w:r>
    </w:p>
    <w:p w:rsidR="009E409B" w:rsidRDefault="00C3094A" w:rsidP="00676019">
      <w:pPr>
        <w:rPr>
          <w:rFonts w:ascii="Arial" w:hAnsi="Arial" w:cs="Arial"/>
          <w:b/>
          <w:sz w:val="24"/>
          <w:szCs w:val="24"/>
        </w:rPr>
      </w:pPr>
      <w:r>
        <w:rPr>
          <w:rFonts w:ascii="Arial" w:hAnsi="Arial" w:cs="Arial"/>
          <w:b/>
          <w:sz w:val="24"/>
          <w:szCs w:val="24"/>
        </w:rPr>
        <w:t>3</w:t>
      </w:r>
      <w:r w:rsidR="009E409B">
        <w:rPr>
          <w:rFonts w:ascii="Arial" w:hAnsi="Arial" w:cs="Arial"/>
          <w:b/>
          <w:sz w:val="24"/>
          <w:szCs w:val="24"/>
        </w:rPr>
        <w:t xml:space="preserve">.5 ¿Cómo se </w:t>
      </w:r>
      <w:r w:rsidR="00D5349F">
        <w:rPr>
          <w:rFonts w:ascii="Arial" w:hAnsi="Arial" w:cs="Arial"/>
          <w:b/>
          <w:sz w:val="24"/>
          <w:szCs w:val="24"/>
        </w:rPr>
        <w:t>produce el abuso sexual infantil?............................Pág.</w:t>
      </w:r>
      <w:r w:rsidR="009567B5">
        <w:rPr>
          <w:rFonts w:ascii="Arial" w:hAnsi="Arial" w:cs="Arial"/>
          <w:b/>
          <w:sz w:val="24"/>
          <w:szCs w:val="24"/>
        </w:rPr>
        <w:t>20-21</w:t>
      </w:r>
    </w:p>
    <w:p w:rsidR="00212029" w:rsidRDefault="00C3094A" w:rsidP="00676019">
      <w:pPr>
        <w:rPr>
          <w:rFonts w:ascii="Arial" w:hAnsi="Arial" w:cs="Arial"/>
          <w:b/>
          <w:sz w:val="24"/>
          <w:szCs w:val="24"/>
        </w:rPr>
      </w:pPr>
      <w:r>
        <w:rPr>
          <w:rFonts w:ascii="Arial" w:hAnsi="Arial" w:cs="Arial"/>
          <w:b/>
          <w:sz w:val="24"/>
          <w:szCs w:val="24"/>
        </w:rPr>
        <w:t>3</w:t>
      </w:r>
      <w:r w:rsidR="00D5349F">
        <w:rPr>
          <w:rFonts w:ascii="Arial" w:hAnsi="Arial" w:cs="Arial"/>
          <w:b/>
          <w:sz w:val="24"/>
          <w:szCs w:val="24"/>
        </w:rPr>
        <w:t>.6</w:t>
      </w:r>
      <w:r w:rsidR="00212029">
        <w:rPr>
          <w:rFonts w:ascii="Arial" w:hAnsi="Arial" w:cs="Arial"/>
          <w:b/>
          <w:sz w:val="24"/>
          <w:szCs w:val="24"/>
        </w:rPr>
        <w:t xml:space="preserve"> Estructura del Maltrato Infantil…………………………………….Pág.</w:t>
      </w:r>
      <w:r w:rsidR="00FD1FC3">
        <w:rPr>
          <w:rFonts w:ascii="Arial" w:hAnsi="Arial" w:cs="Arial"/>
          <w:b/>
          <w:sz w:val="24"/>
          <w:szCs w:val="24"/>
        </w:rPr>
        <w:t>21-22</w:t>
      </w:r>
    </w:p>
    <w:p w:rsidR="004011A2" w:rsidRDefault="00C3094A" w:rsidP="00676019">
      <w:pPr>
        <w:rPr>
          <w:rFonts w:ascii="Arial" w:hAnsi="Arial" w:cs="Arial"/>
          <w:b/>
          <w:sz w:val="24"/>
          <w:szCs w:val="24"/>
        </w:rPr>
      </w:pPr>
      <w:r>
        <w:rPr>
          <w:rFonts w:ascii="Arial" w:hAnsi="Arial" w:cs="Arial"/>
          <w:b/>
          <w:sz w:val="24"/>
          <w:szCs w:val="24"/>
        </w:rPr>
        <w:t>3</w:t>
      </w:r>
      <w:r w:rsidR="00D5349F">
        <w:rPr>
          <w:rFonts w:ascii="Arial" w:hAnsi="Arial" w:cs="Arial"/>
          <w:b/>
          <w:sz w:val="24"/>
          <w:szCs w:val="24"/>
        </w:rPr>
        <w:t>.7</w:t>
      </w:r>
      <w:r w:rsidR="004011A2">
        <w:rPr>
          <w:rFonts w:ascii="Arial" w:hAnsi="Arial" w:cs="Arial"/>
          <w:b/>
          <w:sz w:val="24"/>
          <w:szCs w:val="24"/>
        </w:rPr>
        <w:t xml:space="preserve"> Consecuencias del Maltrato Infantil Intrafamiliar……………...</w:t>
      </w:r>
      <w:r w:rsidR="00FD1FC3">
        <w:rPr>
          <w:rFonts w:ascii="Arial" w:hAnsi="Arial" w:cs="Arial"/>
          <w:b/>
          <w:sz w:val="24"/>
          <w:szCs w:val="24"/>
        </w:rPr>
        <w:t>.</w:t>
      </w:r>
      <w:r w:rsidR="004011A2">
        <w:rPr>
          <w:rFonts w:ascii="Arial" w:hAnsi="Arial" w:cs="Arial"/>
          <w:b/>
          <w:sz w:val="24"/>
          <w:szCs w:val="24"/>
        </w:rPr>
        <w:t>Pág.</w:t>
      </w:r>
      <w:r w:rsidR="00A725E8">
        <w:rPr>
          <w:rFonts w:ascii="Arial" w:hAnsi="Arial" w:cs="Arial"/>
          <w:b/>
          <w:sz w:val="24"/>
          <w:szCs w:val="24"/>
        </w:rPr>
        <w:t>22-25</w:t>
      </w:r>
    </w:p>
    <w:p w:rsidR="00811A29" w:rsidRDefault="00811A29" w:rsidP="00676019">
      <w:pPr>
        <w:rPr>
          <w:rFonts w:ascii="Arial" w:hAnsi="Arial" w:cs="Arial"/>
          <w:b/>
          <w:sz w:val="24"/>
          <w:szCs w:val="24"/>
        </w:rPr>
      </w:pPr>
    </w:p>
    <w:p w:rsidR="00852796" w:rsidRDefault="00852796" w:rsidP="00676019">
      <w:pPr>
        <w:rPr>
          <w:rFonts w:ascii="Arial" w:hAnsi="Arial" w:cs="Arial"/>
          <w:b/>
          <w:sz w:val="24"/>
          <w:szCs w:val="24"/>
        </w:rPr>
      </w:pPr>
    </w:p>
    <w:p w:rsidR="001F71E7" w:rsidRDefault="00E75444" w:rsidP="00676019">
      <w:pPr>
        <w:rPr>
          <w:rFonts w:ascii="Arial" w:hAnsi="Arial" w:cs="Arial"/>
          <w:b/>
          <w:sz w:val="24"/>
          <w:szCs w:val="24"/>
        </w:rPr>
      </w:pPr>
      <w:r>
        <w:rPr>
          <w:rFonts w:ascii="Arial" w:hAnsi="Arial" w:cs="Arial"/>
          <w:b/>
          <w:sz w:val="24"/>
          <w:szCs w:val="24"/>
        </w:rPr>
        <w:t>CAPÍTULO 4: “POLÍTICAS</w:t>
      </w:r>
      <w:r w:rsidR="001F71E7">
        <w:rPr>
          <w:rFonts w:ascii="Arial" w:hAnsi="Arial" w:cs="Arial"/>
          <w:b/>
          <w:sz w:val="24"/>
          <w:szCs w:val="24"/>
        </w:rPr>
        <w:t xml:space="preserve"> PÚBLICAS DE PROTECCIÓN  A LA</w:t>
      </w:r>
      <w:r>
        <w:rPr>
          <w:rFonts w:ascii="Arial" w:hAnsi="Arial" w:cs="Arial"/>
          <w:b/>
          <w:sz w:val="24"/>
          <w:szCs w:val="24"/>
        </w:rPr>
        <w:t xml:space="preserve"> INFANCIA </w:t>
      </w:r>
    </w:p>
    <w:p w:rsidR="00824EB1" w:rsidRDefault="001F71E7" w:rsidP="00676019">
      <w:pPr>
        <w:rPr>
          <w:rFonts w:ascii="Arial" w:hAnsi="Arial" w:cs="Arial"/>
          <w:b/>
          <w:sz w:val="24"/>
          <w:szCs w:val="24"/>
        </w:rPr>
      </w:pPr>
      <w:r>
        <w:rPr>
          <w:rFonts w:ascii="Arial" w:hAnsi="Arial" w:cs="Arial"/>
          <w:b/>
          <w:sz w:val="24"/>
          <w:szCs w:val="24"/>
        </w:rPr>
        <w:t xml:space="preserve">                         </w:t>
      </w:r>
      <w:r w:rsidR="00E75444">
        <w:rPr>
          <w:rFonts w:ascii="Arial" w:hAnsi="Arial" w:cs="Arial"/>
          <w:b/>
          <w:sz w:val="24"/>
          <w:szCs w:val="24"/>
        </w:rPr>
        <w:t>EN URUGUAY”………</w:t>
      </w:r>
      <w:r>
        <w:rPr>
          <w:rFonts w:ascii="Arial" w:hAnsi="Arial" w:cs="Arial"/>
          <w:b/>
          <w:sz w:val="24"/>
          <w:szCs w:val="24"/>
        </w:rPr>
        <w:t>…………………………………</w:t>
      </w:r>
      <w:r w:rsidR="00E75444">
        <w:rPr>
          <w:rFonts w:ascii="Arial" w:hAnsi="Arial" w:cs="Arial"/>
          <w:b/>
          <w:sz w:val="24"/>
          <w:szCs w:val="24"/>
        </w:rPr>
        <w:t>Pág.</w:t>
      </w:r>
      <w:r w:rsidR="002F72C7">
        <w:rPr>
          <w:rFonts w:ascii="Arial" w:hAnsi="Arial" w:cs="Arial"/>
          <w:b/>
          <w:sz w:val="24"/>
          <w:szCs w:val="24"/>
        </w:rPr>
        <w:t xml:space="preserve"> 26</w:t>
      </w:r>
    </w:p>
    <w:p w:rsidR="003E4A02" w:rsidRDefault="003E4A02" w:rsidP="00676019">
      <w:pPr>
        <w:rPr>
          <w:rFonts w:ascii="Arial" w:hAnsi="Arial" w:cs="Arial"/>
          <w:b/>
          <w:sz w:val="24"/>
          <w:szCs w:val="24"/>
        </w:rPr>
      </w:pPr>
    </w:p>
    <w:p w:rsidR="00E75444" w:rsidRDefault="00E75444" w:rsidP="00676019">
      <w:pPr>
        <w:rPr>
          <w:rFonts w:ascii="Arial" w:hAnsi="Arial" w:cs="Arial"/>
          <w:b/>
          <w:sz w:val="24"/>
          <w:szCs w:val="24"/>
        </w:rPr>
      </w:pPr>
      <w:r>
        <w:rPr>
          <w:rFonts w:ascii="Arial" w:hAnsi="Arial" w:cs="Arial"/>
          <w:b/>
          <w:sz w:val="24"/>
          <w:szCs w:val="24"/>
        </w:rPr>
        <w:t xml:space="preserve">4.1 </w:t>
      </w:r>
      <w:r w:rsidR="003F0995">
        <w:rPr>
          <w:rFonts w:ascii="Arial" w:hAnsi="Arial" w:cs="Arial"/>
          <w:b/>
          <w:sz w:val="24"/>
          <w:szCs w:val="24"/>
        </w:rPr>
        <w:t>Antecedentes…………………………………………………………Pág.</w:t>
      </w:r>
      <w:r w:rsidR="002F72C7">
        <w:rPr>
          <w:rFonts w:ascii="Arial" w:hAnsi="Arial" w:cs="Arial"/>
          <w:b/>
          <w:sz w:val="24"/>
          <w:szCs w:val="24"/>
        </w:rPr>
        <w:t>26-27</w:t>
      </w:r>
    </w:p>
    <w:p w:rsidR="00F610D1" w:rsidRDefault="00B92A45" w:rsidP="00676019">
      <w:pPr>
        <w:rPr>
          <w:rFonts w:ascii="Arial" w:hAnsi="Arial" w:cs="Arial"/>
          <w:b/>
          <w:sz w:val="24"/>
          <w:szCs w:val="24"/>
        </w:rPr>
      </w:pPr>
      <w:r>
        <w:rPr>
          <w:rFonts w:ascii="Arial" w:hAnsi="Arial" w:cs="Arial"/>
          <w:b/>
          <w:sz w:val="24"/>
          <w:szCs w:val="24"/>
        </w:rPr>
        <w:t xml:space="preserve">4.2 Sistema Integral de Protección a la Infancia y a la Adolescencia </w:t>
      </w:r>
    </w:p>
    <w:p w:rsidR="00B92A45" w:rsidRDefault="00B92A45" w:rsidP="00676019">
      <w:pPr>
        <w:rPr>
          <w:rFonts w:ascii="Arial" w:hAnsi="Arial" w:cs="Arial"/>
          <w:b/>
          <w:sz w:val="24"/>
          <w:szCs w:val="24"/>
        </w:rPr>
      </w:pPr>
      <w:r>
        <w:rPr>
          <w:rFonts w:ascii="Arial" w:hAnsi="Arial" w:cs="Arial"/>
          <w:b/>
          <w:sz w:val="24"/>
          <w:szCs w:val="24"/>
        </w:rPr>
        <w:t xml:space="preserve">  (S</w:t>
      </w:r>
      <w:r w:rsidR="0057358B">
        <w:rPr>
          <w:rFonts w:ascii="Arial" w:hAnsi="Arial" w:cs="Arial"/>
          <w:b/>
          <w:sz w:val="24"/>
          <w:szCs w:val="24"/>
        </w:rPr>
        <w:t xml:space="preserve">IPIAV)………………………………………………………………… </w:t>
      </w:r>
      <w:r>
        <w:rPr>
          <w:rFonts w:ascii="Arial" w:hAnsi="Arial" w:cs="Arial"/>
          <w:b/>
          <w:sz w:val="24"/>
          <w:szCs w:val="24"/>
        </w:rPr>
        <w:t xml:space="preserve"> Pág.</w:t>
      </w:r>
      <w:r w:rsidR="0057358B">
        <w:rPr>
          <w:rFonts w:ascii="Arial" w:hAnsi="Arial" w:cs="Arial"/>
          <w:b/>
          <w:sz w:val="24"/>
          <w:szCs w:val="24"/>
        </w:rPr>
        <w:t>27-29</w:t>
      </w:r>
    </w:p>
    <w:p w:rsidR="00E75444" w:rsidRDefault="003B3836" w:rsidP="00676019">
      <w:pPr>
        <w:rPr>
          <w:rFonts w:ascii="Arial" w:hAnsi="Arial" w:cs="Arial"/>
          <w:b/>
          <w:sz w:val="24"/>
          <w:szCs w:val="24"/>
        </w:rPr>
      </w:pPr>
      <w:r>
        <w:rPr>
          <w:rFonts w:ascii="Arial" w:hAnsi="Arial" w:cs="Arial"/>
          <w:b/>
          <w:sz w:val="24"/>
          <w:szCs w:val="24"/>
        </w:rPr>
        <w:t>4.3 Modelo de Aten</w:t>
      </w:r>
      <w:r w:rsidR="0057358B">
        <w:rPr>
          <w:rFonts w:ascii="Arial" w:hAnsi="Arial" w:cs="Arial"/>
          <w:b/>
          <w:sz w:val="24"/>
          <w:szCs w:val="24"/>
        </w:rPr>
        <w:t>ción de SIPIAV……………………………………Pág.29-</w:t>
      </w:r>
      <w:r w:rsidR="0024292A">
        <w:rPr>
          <w:rFonts w:ascii="Arial" w:hAnsi="Arial" w:cs="Arial"/>
          <w:b/>
          <w:sz w:val="24"/>
          <w:szCs w:val="24"/>
        </w:rPr>
        <w:t>30</w:t>
      </w:r>
    </w:p>
    <w:p w:rsidR="00F610D1" w:rsidRDefault="0010707E" w:rsidP="00676019">
      <w:pPr>
        <w:rPr>
          <w:rFonts w:ascii="Arial" w:hAnsi="Arial" w:cs="Arial"/>
          <w:b/>
          <w:sz w:val="24"/>
          <w:szCs w:val="24"/>
        </w:rPr>
      </w:pPr>
      <w:r>
        <w:rPr>
          <w:rFonts w:ascii="Arial" w:hAnsi="Arial" w:cs="Arial"/>
          <w:b/>
          <w:sz w:val="24"/>
          <w:szCs w:val="24"/>
        </w:rPr>
        <w:t>4.4 Mapa de Ruta. Para las situaciones de maltrato y abuso sexual</w:t>
      </w:r>
      <w:r w:rsidR="00D360C4">
        <w:rPr>
          <w:rFonts w:ascii="Arial" w:hAnsi="Arial" w:cs="Arial"/>
          <w:b/>
          <w:sz w:val="24"/>
          <w:szCs w:val="24"/>
        </w:rPr>
        <w:t xml:space="preserve"> en </w:t>
      </w:r>
    </w:p>
    <w:p w:rsidR="0010707E" w:rsidRDefault="00A728AB" w:rsidP="00676019">
      <w:pPr>
        <w:rPr>
          <w:rFonts w:ascii="Arial" w:hAnsi="Arial" w:cs="Arial"/>
          <w:b/>
          <w:sz w:val="24"/>
          <w:szCs w:val="24"/>
        </w:rPr>
      </w:pPr>
      <w:r>
        <w:rPr>
          <w:rFonts w:ascii="Arial" w:hAnsi="Arial" w:cs="Arial"/>
          <w:b/>
          <w:sz w:val="24"/>
          <w:szCs w:val="24"/>
        </w:rPr>
        <w:t>Niños,</w:t>
      </w:r>
      <w:r w:rsidR="00D360C4">
        <w:rPr>
          <w:rFonts w:ascii="Arial" w:hAnsi="Arial" w:cs="Arial"/>
          <w:b/>
          <w:sz w:val="24"/>
          <w:szCs w:val="24"/>
        </w:rPr>
        <w:t xml:space="preserve"> niñas y adolescentes detectadas en el ámbito escolar…..Pág.</w:t>
      </w:r>
      <w:r w:rsidR="0024292A">
        <w:rPr>
          <w:rFonts w:ascii="Arial" w:hAnsi="Arial" w:cs="Arial"/>
          <w:b/>
          <w:sz w:val="24"/>
          <w:szCs w:val="24"/>
        </w:rPr>
        <w:t>30-</w:t>
      </w:r>
      <w:r w:rsidR="009E5078">
        <w:rPr>
          <w:rFonts w:ascii="Arial" w:hAnsi="Arial" w:cs="Arial"/>
          <w:b/>
          <w:sz w:val="24"/>
          <w:szCs w:val="24"/>
        </w:rPr>
        <w:t>31</w:t>
      </w:r>
    </w:p>
    <w:p w:rsidR="00A728AB" w:rsidRDefault="00A728AB" w:rsidP="00676019">
      <w:pPr>
        <w:rPr>
          <w:rFonts w:ascii="Arial" w:hAnsi="Arial" w:cs="Arial"/>
          <w:b/>
          <w:sz w:val="24"/>
          <w:szCs w:val="24"/>
        </w:rPr>
      </w:pPr>
      <w:r>
        <w:rPr>
          <w:rFonts w:ascii="Arial" w:hAnsi="Arial" w:cs="Arial"/>
          <w:b/>
          <w:sz w:val="24"/>
          <w:szCs w:val="24"/>
        </w:rPr>
        <w:t xml:space="preserve">4.5 Mapa de Ruta. Para la prevención y la atención de situaciones de </w:t>
      </w:r>
    </w:p>
    <w:p w:rsidR="00A728AB" w:rsidRDefault="00A728AB" w:rsidP="00676019">
      <w:pPr>
        <w:rPr>
          <w:rFonts w:ascii="Arial" w:hAnsi="Arial" w:cs="Arial"/>
          <w:b/>
          <w:sz w:val="24"/>
          <w:szCs w:val="24"/>
        </w:rPr>
      </w:pPr>
      <w:r>
        <w:rPr>
          <w:rFonts w:ascii="Arial" w:hAnsi="Arial" w:cs="Arial"/>
          <w:b/>
          <w:sz w:val="24"/>
          <w:szCs w:val="24"/>
        </w:rPr>
        <w:t>maltrato y abuso sexual infantil en el sector salud………………..Pág.</w:t>
      </w:r>
      <w:r w:rsidR="009E5078">
        <w:rPr>
          <w:rFonts w:ascii="Arial" w:hAnsi="Arial" w:cs="Arial"/>
          <w:b/>
          <w:sz w:val="24"/>
          <w:szCs w:val="24"/>
        </w:rPr>
        <w:t>31-32</w:t>
      </w:r>
    </w:p>
    <w:p w:rsidR="001314BE" w:rsidRDefault="00A728AB" w:rsidP="00676019">
      <w:pPr>
        <w:rPr>
          <w:rFonts w:ascii="Arial" w:hAnsi="Arial" w:cs="Arial"/>
          <w:b/>
          <w:sz w:val="24"/>
          <w:szCs w:val="24"/>
        </w:rPr>
      </w:pPr>
      <w:r>
        <w:rPr>
          <w:rFonts w:ascii="Arial" w:hAnsi="Arial" w:cs="Arial"/>
          <w:b/>
          <w:sz w:val="24"/>
          <w:szCs w:val="24"/>
        </w:rPr>
        <w:t xml:space="preserve">4.6 </w:t>
      </w:r>
      <w:r w:rsidR="001314BE">
        <w:rPr>
          <w:rFonts w:ascii="Arial" w:hAnsi="Arial" w:cs="Arial"/>
          <w:b/>
          <w:sz w:val="24"/>
          <w:szCs w:val="24"/>
        </w:rPr>
        <w:t xml:space="preserve">Protocolo de Intervención para Situaciones de Violencia hacia Niños, </w:t>
      </w:r>
    </w:p>
    <w:p w:rsidR="001314BE" w:rsidRDefault="001314BE" w:rsidP="00676019">
      <w:pPr>
        <w:rPr>
          <w:rFonts w:ascii="Arial" w:hAnsi="Arial" w:cs="Arial"/>
          <w:b/>
          <w:sz w:val="24"/>
          <w:szCs w:val="24"/>
        </w:rPr>
      </w:pPr>
      <w:r>
        <w:rPr>
          <w:rFonts w:ascii="Arial" w:hAnsi="Arial" w:cs="Arial"/>
          <w:b/>
          <w:sz w:val="24"/>
          <w:szCs w:val="24"/>
        </w:rPr>
        <w:t>Niñas y Adolescentes……………………………………………………Pág.</w:t>
      </w:r>
      <w:r w:rsidR="009E5078">
        <w:rPr>
          <w:rFonts w:ascii="Arial" w:hAnsi="Arial" w:cs="Arial"/>
          <w:b/>
          <w:sz w:val="24"/>
          <w:szCs w:val="24"/>
        </w:rPr>
        <w:t xml:space="preserve"> 32</w:t>
      </w:r>
    </w:p>
    <w:p w:rsidR="00811A29" w:rsidRDefault="00811A29" w:rsidP="00676019">
      <w:pPr>
        <w:rPr>
          <w:rFonts w:ascii="Arial" w:hAnsi="Arial" w:cs="Arial"/>
          <w:b/>
          <w:sz w:val="24"/>
          <w:szCs w:val="24"/>
        </w:rPr>
      </w:pPr>
    </w:p>
    <w:p w:rsidR="009A397D" w:rsidRDefault="009A397D" w:rsidP="00676019">
      <w:pPr>
        <w:rPr>
          <w:rFonts w:ascii="Arial" w:hAnsi="Arial" w:cs="Arial"/>
          <w:b/>
          <w:sz w:val="24"/>
          <w:szCs w:val="24"/>
        </w:rPr>
      </w:pPr>
    </w:p>
    <w:p w:rsidR="009A397D" w:rsidRDefault="009A397D" w:rsidP="00676019">
      <w:pPr>
        <w:rPr>
          <w:rFonts w:ascii="Arial" w:hAnsi="Arial" w:cs="Arial"/>
          <w:b/>
          <w:sz w:val="24"/>
          <w:szCs w:val="24"/>
        </w:rPr>
      </w:pPr>
      <w:r>
        <w:rPr>
          <w:rFonts w:ascii="Arial" w:hAnsi="Arial" w:cs="Arial"/>
          <w:b/>
          <w:sz w:val="24"/>
          <w:szCs w:val="24"/>
        </w:rPr>
        <w:t>CONCLUSIONES…………………………………………………………Pág.</w:t>
      </w:r>
      <w:r w:rsidR="00097016">
        <w:rPr>
          <w:rFonts w:ascii="Arial" w:hAnsi="Arial" w:cs="Arial"/>
          <w:b/>
          <w:sz w:val="24"/>
          <w:szCs w:val="24"/>
        </w:rPr>
        <w:t>33-34</w:t>
      </w:r>
    </w:p>
    <w:p w:rsidR="00A96476" w:rsidRDefault="00A96476" w:rsidP="00676019">
      <w:pPr>
        <w:rPr>
          <w:rFonts w:ascii="Arial" w:hAnsi="Arial" w:cs="Arial"/>
          <w:b/>
          <w:sz w:val="24"/>
          <w:szCs w:val="24"/>
        </w:rPr>
      </w:pPr>
    </w:p>
    <w:p w:rsidR="00A96476" w:rsidRDefault="00A96476" w:rsidP="00676019">
      <w:pPr>
        <w:rPr>
          <w:rFonts w:ascii="Arial" w:hAnsi="Arial" w:cs="Arial"/>
          <w:b/>
          <w:sz w:val="24"/>
          <w:szCs w:val="24"/>
        </w:rPr>
      </w:pPr>
      <w:r>
        <w:rPr>
          <w:rFonts w:ascii="Arial" w:hAnsi="Arial" w:cs="Arial"/>
          <w:b/>
          <w:sz w:val="24"/>
          <w:szCs w:val="24"/>
        </w:rPr>
        <w:t>REFERENCIAS BIBLIOGRÁFICAS……………………………………Pág.35-38</w:t>
      </w:r>
    </w:p>
    <w:p w:rsidR="00E75444" w:rsidRDefault="00E75444" w:rsidP="00676019">
      <w:pPr>
        <w:rPr>
          <w:rFonts w:ascii="Arial" w:hAnsi="Arial" w:cs="Arial"/>
          <w:b/>
          <w:sz w:val="24"/>
          <w:szCs w:val="24"/>
        </w:rPr>
      </w:pPr>
    </w:p>
    <w:p w:rsidR="00344383" w:rsidRDefault="00344383" w:rsidP="00676019">
      <w:pPr>
        <w:rPr>
          <w:rFonts w:ascii="Arial" w:hAnsi="Arial" w:cs="Arial"/>
          <w:b/>
          <w:sz w:val="24"/>
          <w:szCs w:val="24"/>
        </w:rPr>
      </w:pPr>
    </w:p>
    <w:p w:rsidR="00344383" w:rsidRDefault="00344383" w:rsidP="00676019">
      <w:pPr>
        <w:rPr>
          <w:rFonts w:ascii="Arial" w:hAnsi="Arial" w:cs="Arial"/>
          <w:b/>
          <w:sz w:val="24"/>
          <w:szCs w:val="24"/>
        </w:rPr>
      </w:pPr>
    </w:p>
    <w:p w:rsidR="000A3BAA" w:rsidRDefault="004430B8" w:rsidP="006859D1">
      <w:pPr>
        <w:rPr>
          <w:rFonts w:ascii="Arial" w:hAnsi="Arial" w:cs="Arial"/>
          <w:b/>
          <w:sz w:val="24"/>
          <w:szCs w:val="24"/>
          <w:u w:val="single"/>
        </w:rPr>
      </w:pPr>
      <w:r w:rsidRPr="004430B8">
        <w:rPr>
          <w:rFonts w:ascii="Arial" w:hAnsi="Arial" w:cs="Arial"/>
          <w:b/>
          <w:sz w:val="24"/>
          <w:szCs w:val="24"/>
          <w:u w:val="single"/>
        </w:rPr>
        <w:t>RESUMEN.</w:t>
      </w:r>
    </w:p>
    <w:p w:rsidR="00245CFC" w:rsidRDefault="00245CFC" w:rsidP="006859D1">
      <w:pPr>
        <w:rPr>
          <w:rFonts w:ascii="Arial" w:hAnsi="Arial" w:cs="Arial"/>
          <w:b/>
          <w:sz w:val="24"/>
          <w:szCs w:val="24"/>
          <w:u w:val="single"/>
        </w:rPr>
      </w:pPr>
    </w:p>
    <w:p w:rsidR="008236CA" w:rsidRPr="00B82C7E" w:rsidRDefault="008236CA" w:rsidP="00B82C7E">
      <w:pPr>
        <w:spacing w:line="360" w:lineRule="auto"/>
        <w:jc w:val="both"/>
        <w:rPr>
          <w:rFonts w:ascii="Arial" w:hAnsi="Arial" w:cs="Arial"/>
        </w:rPr>
      </w:pPr>
      <w:r w:rsidRPr="00B82C7E">
        <w:rPr>
          <w:rFonts w:ascii="Arial" w:hAnsi="Arial" w:cs="Arial"/>
        </w:rPr>
        <w:t>El siguiente trabajo constituye la monografía final de la Licenciatura en Psicología de la Universidad de la República en Montevideo, Uruguay.</w:t>
      </w:r>
    </w:p>
    <w:p w:rsidR="008236CA" w:rsidRPr="00B82C7E" w:rsidRDefault="00AA37C0" w:rsidP="00B82C7E">
      <w:pPr>
        <w:spacing w:line="360" w:lineRule="auto"/>
        <w:jc w:val="both"/>
        <w:rPr>
          <w:rFonts w:ascii="Arial" w:hAnsi="Arial" w:cs="Arial"/>
        </w:rPr>
      </w:pPr>
      <w:r w:rsidRPr="00B82C7E">
        <w:rPr>
          <w:rFonts w:ascii="Arial" w:hAnsi="Arial" w:cs="Arial"/>
        </w:rPr>
        <w:t>El  tema que se aborda</w:t>
      </w:r>
      <w:r w:rsidR="008236CA" w:rsidRPr="00B82C7E">
        <w:rPr>
          <w:rFonts w:ascii="Arial" w:hAnsi="Arial" w:cs="Arial"/>
        </w:rPr>
        <w:t xml:space="preserve"> corresponde a Maltrato Infantil Intrafamiliar y a cómo las diversas situaciones de maltrato infantil  afectan el desarrollo integral del niño/a en una etapa evolutiva fundamental</w:t>
      </w:r>
      <w:r w:rsidR="00B146EF">
        <w:rPr>
          <w:rFonts w:ascii="Arial" w:hAnsi="Arial" w:cs="Arial"/>
        </w:rPr>
        <w:t>,</w:t>
      </w:r>
      <w:r w:rsidR="008236CA" w:rsidRPr="00B82C7E">
        <w:rPr>
          <w:rFonts w:ascii="Arial" w:hAnsi="Arial" w:cs="Arial"/>
        </w:rPr>
        <w:t xml:space="preserve"> con posibles consecuencias físicas y psicológicas que amenazan su futura integración psicosocial.</w:t>
      </w:r>
    </w:p>
    <w:p w:rsidR="008236CA" w:rsidRPr="00B82C7E" w:rsidRDefault="008236CA" w:rsidP="00B82C7E">
      <w:pPr>
        <w:spacing w:line="360" w:lineRule="auto"/>
        <w:jc w:val="both"/>
        <w:rPr>
          <w:rFonts w:ascii="Arial" w:hAnsi="Arial" w:cs="Arial"/>
        </w:rPr>
      </w:pPr>
      <w:r w:rsidRPr="00B82C7E">
        <w:rPr>
          <w:rFonts w:ascii="Arial" w:hAnsi="Arial" w:cs="Arial"/>
        </w:rPr>
        <w:t xml:space="preserve"> Se hace un recorrido por la evolución de los conceptos de infancia hasta llegar a la inclusión de niño/as como sujetos de derecho destacando el giro de relevancia que significa este hecho para configurarse como ciudadanos y ciudadanas.</w:t>
      </w:r>
    </w:p>
    <w:p w:rsidR="008236CA" w:rsidRPr="00B82C7E" w:rsidRDefault="008236CA" w:rsidP="00B82C7E">
      <w:pPr>
        <w:spacing w:line="360" w:lineRule="auto"/>
        <w:jc w:val="both"/>
        <w:rPr>
          <w:rFonts w:ascii="Arial" w:hAnsi="Arial" w:cs="Arial"/>
        </w:rPr>
      </w:pPr>
      <w:r w:rsidRPr="00B82C7E">
        <w:rPr>
          <w:rFonts w:ascii="Arial" w:hAnsi="Arial" w:cs="Arial"/>
        </w:rPr>
        <w:t xml:space="preserve"> Se trata de analizar las diferentes tipologías de maltrato infantil, las características que poseen, el escenario  en nuestro país con respecto a este tema, así como los programas  que se han implementado para tratar de revertir esta situación. </w:t>
      </w:r>
    </w:p>
    <w:p w:rsidR="003D7253" w:rsidRPr="00B82C7E" w:rsidRDefault="009148E4" w:rsidP="00B82C7E">
      <w:pPr>
        <w:spacing w:line="360" w:lineRule="auto"/>
        <w:jc w:val="both"/>
        <w:rPr>
          <w:rFonts w:ascii="Arial" w:hAnsi="Arial" w:cs="Arial"/>
        </w:rPr>
      </w:pPr>
      <w:r w:rsidRPr="00B82C7E">
        <w:rPr>
          <w:rFonts w:ascii="Arial" w:hAnsi="Arial" w:cs="Arial"/>
        </w:rPr>
        <w:t>La problemática del maltrato infantil se caracteriza por ser un fenómeno de causalidad compleja  que nos enfrenta a dificultades a la hora de implementar acciones para su erradicación.</w:t>
      </w:r>
    </w:p>
    <w:p w:rsidR="008236CA" w:rsidRDefault="008236CA" w:rsidP="00B82C7E">
      <w:pPr>
        <w:spacing w:line="360" w:lineRule="auto"/>
        <w:jc w:val="both"/>
        <w:rPr>
          <w:rFonts w:ascii="Arial" w:hAnsi="Arial" w:cs="Arial"/>
        </w:rPr>
      </w:pPr>
      <w:r w:rsidRPr="00B82C7E">
        <w:rPr>
          <w:rFonts w:ascii="Arial" w:hAnsi="Arial" w:cs="Arial"/>
        </w:rPr>
        <w:t xml:space="preserve"> El objetivo de este trabajo es</w:t>
      </w:r>
      <w:r w:rsidR="00207B80" w:rsidRPr="00B82C7E">
        <w:rPr>
          <w:rFonts w:ascii="Arial" w:hAnsi="Arial" w:cs="Arial"/>
        </w:rPr>
        <w:t xml:space="preserve"> reflexionar </w:t>
      </w:r>
      <w:r w:rsidR="0037509D">
        <w:rPr>
          <w:rFonts w:ascii="Arial" w:hAnsi="Arial" w:cs="Arial"/>
        </w:rPr>
        <w:t>sobre las posibles dificultades en la instrumentación de las acciones de los programas</w:t>
      </w:r>
      <w:r w:rsidR="001652D3">
        <w:rPr>
          <w:rFonts w:ascii="Arial" w:hAnsi="Arial" w:cs="Arial"/>
        </w:rPr>
        <w:t>,</w:t>
      </w:r>
      <w:r w:rsidR="0037509D">
        <w:rPr>
          <w:rFonts w:ascii="Arial" w:hAnsi="Arial" w:cs="Arial"/>
        </w:rPr>
        <w:t xml:space="preserve"> que abordan las situaciones de maltrato infantil. </w:t>
      </w:r>
    </w:p>
    <w:p w:rsidR="00B132E3" w:rsidRDefault="00B132E3" w:rsidP="00B82C7E">
      <w:pPr>
        <w:spacing w:line="360" w:lineRule="auto"/>
        <w:jc w:val="both"/>
        <w:rPr>
          <w:rFonts w:ascii="Arial" w:hAnsi="Arial" w:cs="Arial"/>
        </w:rPr>
      </w:pPr>
    </w:p>
    <w:p w:rsidR="00B132E3" w:rsidRDefault="00B132E3" w:rsidP="00B82C7E">
      <w:pPr>
        <w:spacing w:line="360" w:lineRule="auto"/>
        <w:jc w:val="both"/>
        <w:rPr>
          <w:rFonts w:ascii="Arial" w:hAnsi="Arial" w:cs="Arial"/>
        </w:rPr>
      </w:pPr>
    </w:p>
    <w:p w:rsidR="00E42D7F" w:rsidRDefault="00E42D7F" w:rsidP="00B82C7E">
      <w:pPr>
        <w:spacing w:line="360" w:lineRule="auto"/>
        <w:jc w:val="both"/>
        <w:rPr>
          <w:rFonts w:ascii="Arial" w:hAnsi="Arial" w:cs="Arial"/>
        </w:rPr>
      </w:pPr>
    </w:p>
    <w:p w:rsidR="00B132E3" w:rsidRDefault="00B132E3" w:rsidP="00B82C7E">
      <w:pPr>
        <w:spacing w:line="360" w:lineRule="auto"/>
        <w:jc w:val="both"/>
        <w:rPr>
          <w:rFonts w:ascii="Arial" w:hAnsi="Arial" w:cs="Arial"/>
        </w:rPr>
      </w:pPr>
    </w:p>
    <w:p w:rsidR="00184FB8" w:rsidRDefault="00184FB8" w:rsidP="00B82C7E">
      <w:pPr>
        <w:spacing w:line="360" w:lineRule="auto"/>
        <w:jc w:val="both"/>
        <w:rPr>
          <w:rFonts w:ascii="Arial" w:hAnsi="Arial" w:cs="Arial"/>
        </w:rPr>
      </w:pPr>
    </w:p>
    <w:p w:rsidR="00184FB8" w:rsidRDefault="00184FB8" w:rsidP="00B82C7E">
      <w:pPr>
        <w:spacing w:line="360" w:lineRule="auto"/>
        <w:jc w:val="both"/>
        <w:rPr>
          <w:rFonts w:ascii="Arial" w:hAnsi="Arial" w:cs="Arial"/>
        </w:rPr>
      </w:pPr>
    </w:p>
    <w:p w:rsidR="00B132E3" w:rsidRDefault="00B132E3" w:rsidP="00B82C7E">
      <w:pPr>
        <w:spacing w:line="360" w:lineRule="auto"/>
        <w:jc w:val="both"/>
        <w:rPr>
          <w:rFonts w:ascii="Arial" w:hAnsi="Arial" w:cs="Arial"/>
        </w:rPr>
      </w:pPr>
    </w:p>
    <w:p w:rsidR="00B132E3" w:rsidRPr="00B82C7E" w:rsidRDefault="00B132E3" w:rsidP="00B82C7E">
      <w:pPr>
        <w:spacing w:line="360" w:lineRule="auto"/>
        <w:jc w:val="both"/>
        <w:rPr>
          <w:rFonts w:ascii="Arial" w:hAnsi="Arial" w:cs="Arial"/>
        </w:rPr>
      </w:pPr>
    </w:p>
    <w:p w:rsidR="001907E0" w:rsidRDefault="00B82C7E" w:rsidP="00887B68">
      <w:pPr>
        <w:spacing w:line="360" w:lineRule="auto"/>
        <w:rPr>
          <w:rFonts w:ascii="Arial" w:hAnsi="Arial" w:cs="Arial"/>
          <w:b/>
          <w:u w:val="single"/>
        </w:rPr>
      </w:pPr>
      <w:r>
        <w:rPr>
          <w:rFonts w:ascii="Arial" w:hAnsi="Arial" w:cs="Arial"/>
          <w:b/>
          <w:u w:val="single"/>
        </w:rPr>
        <w:t>FUNDAMENTACI</w:t>
      </w:r>
      <w:r w:rsidR="00EB197C">
        <w:rPr>
          <w:rFonts w:ascii="Arial" w:hAnsi="Arial" w:cs="Arial"/>
          <w:b/>
          <w:u w:val="single"/>
        </w:rPr>
        <w:t>Ó</w:t>
      </w:r>
      <w:r w:rsidR="001907E0" w:rsidRPr="001907E0">
        <w:rPr>
          <w:rFonts w:ascii="Arial" w:hAnsi="Arial" w:cs="Arial"/>
          <w:b/>
          <w:u w:val="single"/>
        </w:rPr>
        <w:t>N.</w:t>
      </w:r>
    </w:p>
    <w:p w:rsidR="0047750F" w:rsidRDefault="0047750F" w:rsidP="00413F3E">
      <w:pPr>
        <w:pStyle w:val="Estilopredeterminado"/>
        <w:spacing w:line="360" w:lineRule="auto"/>
        <w:jc w:val="both"/>
        <w:rPr>
          <w:rFonts w:ascii="Arial" w:hAnsi="Arial" w:cs="Arial"/>
        </w:rPr>
      </w:pPr>
      <w:r>
        <w:rPr>
          <w:rFonts w:ascii="Arial" w:hAnsi="Arial" w:cs="Arial"/>
        </w:rPr>
        <w:t>En nuestro país  el maltrato infantil constituye un grave problema  social que vulnera los derechos de niños y niñas en una etapa en la que requieren especial atención y cuidados.  El problema es considerado relevante en diversos aspectos: como una cuestión social, de salud pública, de derechos humanos, de obligaciones y responsabilidades por parte del Estado.</w:t>
      </w:r>
    </w:p>
    <w:p w:rsidR="0047750F" w:rsidRDefault="0047750F" w:rsidP="00413F3E">
      <w:pPr>
        <w:pStyle w:val="Estilopredeterminado"/>
        <w:spacing w:line="360" w:lineRule="auto"/>
        <w:jc w:val="both"/>
        <w:rPr>
          <w:rFonts w:ascii="Arial" w:hAnsi="Arial" w:cs="Arial"/>
        </w:rPr>
      </w:pPr>
      <w:r>
        <w:rPr>
          <w:rFonts w:ascii="Arial" w:hAnsi="Arial" w:cs="Arial"/>
        </w:rPr>
        <w:t xml:space="preserve"> La protección de niños y niñas debe ser una responsabilidad de toda la comunidad en su conjunto, por lo tanto nos involucra a todos como sociedad y su abordaje resulta complejo y difícil de elaborar.</w:t>
      </w:r>
    </w:p>
    <w:p w:rsidR="0047750F" w:rsidRDefault="0047750F" w:rsidP="00413F3E">
      <w:pPr>
        <w:pStyle w:val="Estilopredeterminado"/>
        <w:spacing w:line="360" w:lineRule="auto"/>
        <w:jc w:val="both"/>
        <w:rPr>
          <w:rFonts w:ascii="Arial" w:hAnsi="Arial" w:cs="Arial"/>
          <w:lang w:val="es-ES"/>
        </w:rPr>
      </w:pPr>
      <w:r w:rsidRPr="00AB6CAC">
        <w:rPr>
          <w:rFonts w:ascii="Arial" w:hAnsi="Arial" w:cs="Arial"/>
          <w:lang w:val="es-ES"/>
        </w:rPr>
        <w:t xml:space="preserve"> </w:t>
      </w:r>
      <w:r>
        <w:rPr>
          <w:rFonts w:ascii="Arial" w:hAnsi="Arial" w:cs="Arial"/>
          <w:lang w:val="es-ES"/>
        </w:rPr>
        <w:t>Frecuentemente recibimos información acerca del maltrato que son víctimas niños y niñas por parte de los adultos, hechos que representan una de las formas más extremas de vulneración de los Derechos Humanos.</w:t>
      </w:r>
    </w:p>
    <w:p w:rsidR="0047750F" w:rsidRDefault="0047750F" w:rsidP="00413F3E">
      <w:pPr>
        <w:pStyle w:val="Estilopredeterminado"/>
        <w:spacing w:line="360" w:lineRule="auto"/>
        <w:jc w:val="both"/>
      </w:pPr>
      <w:r w:rsidRPr="00FD60B3">
        <w:rPr>
          <w:rFonts w:ascii="Arial" w:hAnsi="Arial" w:cs="Arial"/>
          <w:lang w:val="es-ES"/>
        </w:rPr>
        <w:t xml:space="preserve"> </w:t>
      </w:r>
      <w:r>
        <w:rPr>
          <w:rFonts w:ascii="Arial" w:hAnsi="Arial" w:cs="Arial"/>
          <w:lang w:val="es-ES"/>
        </w:rPr>
        <w:t>En nuestro país la violencia hacia los niños/as constituye un problema que se ha venido registrando a través de los años y que ha sido reflejo de inequidades arraigadas en la sociedad en los diferentes ámbitos. La violencia se ha sustentado en relaciones de poder que aplican un ejercicio de dominación que se suscita de forma naturalizada basándose en la inequidad por ejemplo el género, la identidad sexual, clase social, raza, etc. Aquellas personas más afectadas son las que se encuentran más vulnerables como los niños y niñas, adolescentes, mujeres y grupos minoritarios que son los que están expuestos a la dominación.</w:t>
      </w:r>
      <w:r>
        <w:rPr>
          <w:rFonts w:ascii="Arial" w:hAnsi="Arial" w:cs="Arial"/>
        </w:rPr>
        <w:tab/>
      </w:r>
    </w:p>
    <w:p w:rsidR="0047750F" w:rsidRDefault="0047750F" w:rsidP="00413F3E">
      <w:pPr>
        <w:pStyle w:val="Estilopredeterminado"/>
        <w:spacing w:line="360" w:lineRule="auto"/>
        <w:jc w:val="both"/>
        <w:rPr>
          <w:rFonts w:ascii="Arial" w:hAnsi="Arial" w:cs="Arial"/>
          <w:lang w:val="es-ES"/>
        </w:rPr>
      </w:pPr>
      <w:r>
        <w:rPr>
          <w:rFonts w:ascii="Arial" w:hAnsi="Arial" w:cs="Arial"/>
          <w:lang w:val="es-ES"/>
        </w:rPr>
        <w:t>Por su parte la Organización Mundial de la Salud (2014), lo considera como un problema mundial de salud pública por las consecuencias físicas y emocionales a que se ven sometidos estos niños/as. Según datos de dicha organización aproximadamente un 20% de las mujeres y un 5 a 10% de los hombres expresan haber sufrido abusos sexuales en su infancia y un 23% de personas de ambos sexos manifiestan haber recibido malos tratos físicos cuando era</w:t>
      </w:r>
      <w:r w:rsidR="00017C61">
        <w:rPr>
          <w:rFonts w:ascii="Arial" w:hAnsi="Arial" w:cs="Arial"/>
          <w:lang w:val="es-ES"/>
        </w:rPr>
        <w:t xml:space="preserve">n niños </w:t>
      </w:r>
      <w:r w:rsidR="009E3D35">
        <w:rPr>
          <w:rFonts w:ascii="Arial" w:hAnsi="Arial" w:cs="Arial"/>
          <w:lang w:val="es-ES"/>
        </w:rPr>
        <w:t>(OMS</w:t>
      </w:r>
      <w:r>
        <w:rPr>
          <w:rFonts w:ascii="Arial" w:hAnsi="Arial" w:cs="Arial"/>
          <w:lang w:val="es-ES"/>
        </w:rPr>
        <w:t>,</w:t>
      </w:r>
      <w:r w:rsidR="00017C61">
        <w:rPr>
          <w:rFonts w:ascii="Arial" w:hAnsi="Arial" w:cs="Arial"/>
          <w:lang w:val="es-ES"/>
        </w:rPr>
        <w:t xml:space="preserve"> </w:t>
      </w:r>
      <w:r>
        <w:rPr>
          <w:rFonts w:ascii="Arial" w:hAnsi="Arial" w:cs="Arial"/>
          <w:lang w:val="es-ES"/>
        </w:rPr>
        <w:t>2014).</w:t>
      </w:r>
    </w:p>
    <w:p w:rsidR="0047750F" w:rsidRDefault="0047750F" w:rsidP="00413F3E">
      <w:pPr>
        <w:pStyle w:val="Estilopredeterminado"/>
        <w:spacing w:line="360" w:lineRule="auto"/>
        <w:jc w:val="both"/>
        <w:rPr>
          <w:rFonts w:ascii="Arial" w:hAnsi="Arial" w:cs="Arial"/>
          <w:lang w:val="es-ES"/>
        </w:rPr>
      </w:pPr>
      <w:r w:rsidRPr="00305BB6">
        <w:rPr>
          <w:rFonts w:ascii="Arial" w:hAnsi="Arial" w:cs="Arial"/>
          <w:lang w:val="es-ES"/>
        </w:rPr>
        <w:t>Si bien nuestro país ha dado un vuelco importante generando políticas de intervención en malos tratos hacia la infancia, las</w:t>
      </w:r>
      <w:r w:rsidR="005D1281">
        <w:rPr>
          <w:rFonts w:ascii="Arial" w:hAnsi="Arial" w:cs="Arial"/>
          <w:lang w:val="es-ES"/>
        </w:rPr>
        <w:t xml:space="preserve"> cifras nos muestran que continú</w:t>
      </w:r>
      <w:r w:rsidRPr="00305BB6">
        <w:rPr>
          <w:rFonts w:ascii="Arial" w:hAnsi="Arial" w:cs="Arial"/>
          <w:lang w:val="es-ES"/>
        </w:rPr>
        <w:t xml:space="preserve">a siendo difícil combatir </w:t>
      </w:r>
      <w:r w:rsidR="00900C3A" w:rsidRPr="00305BB6">
        <w:rPr>
          <w:rFonts w:ascii="Arial" w:hAnsi="Arial" w:cs="Arial"/>
          <w:lang w:val="es-ES"/>
        </w:rPr>
        <w:t>este</w:t>
      </w:r>
      <w:r w:rsidRPr="00305BB6">
        <w:rPr>
          <w:rFonts w:ascii="Arial" w:hAnsi="Arial" w:cs="Arial"/>
          <w:lang w:val="es-ES"/>
        </w:rPr>
        <w:t xml:space="preserve"> flagelo; lo que nos lleva a preguntarnos  ¿Cuáles pueden ser las principales dificultad</w:t>
      </w:r>
      <w:r w:rsidR="00D75A6B">
        <w:rPr>
          <w:rFonts w:ascii="Arial" w:hAnsi="Arial" w:cs="Arial"/>
          <w:lang w:val="es-ES"/>
        </w:rPr>
        <w:t>es que</w:t>
      </w:r>
      <w:r w:rsidR="00BA6B1A">
        <w:rPr>
          <w:rFonts w:ascii="Arial" w:hAnsi="Arial" w:cs="Arial"/>
          <w:lang w:val="es-ES"/>
        </w:rPr>
        <w:t xml:space="preserve"> se</w:t>
      </w:r>
      <w:r w:rsidR="00D75A6B">
        <w:rPr>
          <w:rFonts w:ascii="Arial" w:hAnsi="Arial" w:cs="Arial"/>
          <w:lang w:val="es-ES"/>
        </w:rPr>
        <w:t xml:space="preserve"> presentan</w:t>
      </w:r>
      <w:r w:rsidR="008B3D62">
        <w:rPr>
          <w:rFonts w:ascii="Arial" w:hAnsi="Arial" w:cs="Arial"/>
          <w:lang w:val="es-ES"/>
        </w:rPr>
        <w:t xml:space="preserve"> en</w:t>
      </w:r>
      <w:r w:rsidR="00D75A6B">
        <w:rPr>
          <w:rFonts w:ascii="Arial" w:hAnsi="Arial" w:cs="Arial"/>
          <w:lang w:val="es-ES"/>
        </w:rPr>
        <w:t xml:space="preserve"> los programas del Estado</w:t>
      </w:r>
      <w:r w:rsidRPr="00305BB6">
        <w:rPr>
          <w:rFonts w:ascii="Arial" w:hAnsi="Arial" w:cs="Arial"/>
          <w:lang w:val="es-ES"/>
        </w:rPr>
        <w:t xml:space="preserve"> para</w:t>
      </w:r>
      <w:r w:rsidR="00D75A6B">
        <w:rPr>
          <w:rFonts w:ascii="Arial" w:hAnsi="Arial" w:cs="Arial"/>
          <w:lang w:val="es-ES"/>
        </w:rPr>
        <w:t xml:space="preserve"> enfrentar el maltrato infantil en nuestro país?</w:t>
      </w:r>
    </w:p>
    <w:p w:rsidR="00022B87" w:rsidRDefault="00022B87" w:rsidP="00413F3E">
      <w:pPr>
        <w:pStyle w:val="Estilopredeterminado"/>
        <w:spacing w:line="360" w:lineRule="auto"/>
        <w:jc w:val="both"/>
        <w:rPr>
          <w:rFonts w:ascii="Arial" w:hAnsi="Arial" w:cs="Arial"/>
          <w:lang w:val="es-ES"/>
        </w:rPr>
      </w:pPr>
    </w:p>
    <w:p w:rsidR="00022B87" w:rsidRPr="00305BB6" w:rsidRDefault="00022B87" w:rsidP="00413F3E">
      <w:pPr>
        <w:pStyle w:val="Estilopredeterminado"/>
        <w:spacing w:line="360" w:lineRule="auto"/>
        <w:jc w:val="both"/>
        <w:rPr>
          <w:rFonts w:ascii="Arial" w:hAnsi="Arial" w:cs="Arial"/>
          <w:lang w:val="es-ES"/>
        </w:rPr>
      </w:pPr>
    </w:p>
    <w:p w:rsidR="00CF09FB" w:rsidRPr="007A7447" w:rsidRDefault="006859D1" w:rsidP="00413F3E">
      <w:pPr>
        <w:spacing w:line="360" w:lineRule="auto"/>
        <w:jc w:val="both"/>
        <w:rPr>
          <w:rFonts w:ascii="Arial" w:hAnsi="Arial" w:cs="Arial"/>
          <w:b/>
        </w:rPr>
      </w:pPr>
      <w:r>
        <w:rPr>
          <w:rFonts w:ascii="Arial" w:hAnsi="Arial" w:cs="Arial"/>
          <w:b/>
        </w:rPr>
        <w:t>C</w:t>
      </w:r>
      <w:r w:rsidR="007A7447" w:rsidRPr="007A7447">
        <w:rPr>
          <w:rFonts w:ascii="Arial" w:hAnsi="Arial" w:cs="Arial"/>
          <w:b/>
        </w:rPr>
        <w:t>A</w:t>
      </w:r>
      <w:r w:rsidR="007A7447">
        <w:rPr>
          <w:rFonts w:ascii="Arial" w:hAnsi="Arial" w:cs="Arial"/>
          <w:b/>
        </w:rPr>
        <w:t>PÍTULO 1: “CONSIDERACIONES ACERCA DE LA INFANCIA”.</w:t>
      </w:r>
    </w:p>
    <w:p w:rsidR="00887B68" w:rsidRPr="00FB42C0" w:rsidRDefault="00FB42C0" w:rsidP="00413F3E">
      <w:pPr>
        <w:spacing w:line="360" w:lineRule="auto"/>
        <w:jc w:val="both"/>
        <w:rPr>
          <w:rFonts w:ascii="Arial" w:hAnsi="Arial" w:cs="Arial"/>
          <w:b/>
          <w:i/>
          <w:u w:val="single"/>
        </w:rPr>
      </w:pPr>
      <w:r w:rsidRPr="00FB42C0">
        <w:rPr>
          <w:rFonts w:ascii="Arial" w:hAnsi="Arial" w:cs="Arial"/>
          <w:b/>
          <w:i/>
          <w:u w:val="single"/>
        </w:rPr>
        <w:t xml:space="preserve">1.1  </w:t>
      </w:r>
      <w:r w:rsidR="0021622A">
        <w:rPr>
          <w:rFonts w:ascii="Arial" w:hAnsi="Arial" w:cs="Arial"/>
          <w:b/>
          <w:i/>
          <w:u w:val="single"/>
        </w:rPr>
        <w:t>El concepto de infancia.</w:t>
      </w:r>
    </w:p>
    <w:p w:rsidR="00887B68" w:rsidRPr="00887B68" w:rsidRDefault="00887B68" w:rsidP="00413F3E">
      <w:pPr>
        <w:spacing w:line="360" w:lineRule="auto"/>
        <w:jc w:val="both"/>
        <w:rPr>
          <w:rFonts w:ascii="Arial" w:hAnsi="Arial" w:cs="Arial"/>
        </w:rPr>
      </w:pPr>
      <w:r w:rsidRPr="00887B68">
        <w:rPr>
          <w:rFonts w:ascii="Arial" w:hAnsi="Arial" w:cs="Arial"/>
        </w:rPr>
        <w:t>La concepción de infancia ha sufrido grandes transformaciones a lo largo de la historia. Desde tiempos inmemoriales se ha pasado desde un lugar de indiferencia e insignificancia hasta llegar hoy a  constituirse niños y niñas como  sujetos de derecho.</w:t>
      </w:r>
    </w:p>
    <w:p w:rsidR="00887B68" w:rsidRPr="00887B68" w:rsidRDefault="00887B68" w:rsidP="00413F3E">
      <w:pPr>
        <w:spacing w:line="360" w:lineRule="auto"/>
        <w:jc w:val="both"/>
        <w:rPr>
          <w:rFonts w:ascii="Arial" w:hAnsi="Arial" w:cs="Arial"/>
        </w:rPr>
      </w:pPr>
      <w:r w:rsidRPr="00887B68">
        <w:rPr>
          <w:rFonts w:ascii="Arial" w:hAnsi="Arial" w:cs="Arial"/>
        </w:rPr>
        <w:t xml:space="preserve"> Hipócrates consideraba que se debía de elegir cuales bebes se tenían que criar y cuáles no. Aquellos que presentaban algún tipo de debilidad o malformación no tenían oportunidad de seguir viviendo. Los griegos, quienes resaltaban la fuerza y realzaban la estética corporal, consideraban que el niño pequeño era un potencial adulto mientras fuera saludable y estuvi</w:t>
      </w:r>
      <w:r w:rsidR="005604BB">
        <w:rPr>
          <w:rFonts w:ascii="Arial" w:hAnsi="Arial" w:cs="Arial"/>
        </w:rPr>
        <w:t>era disponible para la sociedad</w:t>
      </w:r>
      <w:r w:rsidR="00900C3A">
        <w:rPr>
          <w:rFonts w:ascii="Arial" w:hAnsi="Arial" w:cs="Arial"/>
        </w:rPr>
        <w:t xml:space="preserve"> (Amorí</w:t>
      </w:r>
      <w:r w:rsidRPr="00887B68">
        <w:rPr>
          <w:rFonts w:ascii="Arial" w:hAnsi="Arial" w:cs="Arial"/>
        </w:rPr>
        <w:t>n, 2010). Como resultado de estas situaciones, los niños/as resultaban propiedad de los padres no siendo sujetos pertenecientes a dignidad ni derecho alguno. La sociedad romana por su parte</w:t>
      </w:r>
      <w:r w:rsidR="009D6B7A">
        <w:rPr>
          <w:rFonts w:ascii="Arial" w:hAnsi="Arial" w:cs="Arial"/>
        </w:rPr>
        <w:t>,</w:t>
      </w:r>
      <w:r w:rsidRPr="00887B68">
        <w:rPr>
          <w:rFonts w:ascii="Arial" w:hAnsi="Arial" w:cs="Arial"/>
        </w:rPr>
        <w:t xml:space="preserve"> practicaba la asfixia por inmersión a los niños/as que resultaban débiles o tenían alguna mal formación. El trato era despiadado y  cruel.  La niñez queda</w:t>
      </w:r>
      <w:r w:rsidR="00AC2E0A">
        <w:rPr>
          <w:rFonts w:ascii="Arial" w:hAnsi="Arial" w:cs="Arial"/>
        </w:rPr>
        <w:t>ba</w:t>
      </w:r>
      <w:r w:rsidRPr="00887B68">
        <w:rPr>
          <w:rFonts w:ascii="Arial" w:hAnsi="Arial" w:cs="Arial"/>
        </w:rPr>
        <w:t xml:space="preserve"> invisibilizada como tal</w:t>
      </w:r>
      <w:r w:rsidR="00AC2E0A">
        <w:rPr>
          <w:rFonts w:ascii="Arial" w:hAnsi="Arial" w:cs="Arial"/>
        </w:rPr>
        <w:t>,</w:t>
      </w:r>
      <w:r w:rsidRPr="00887B68">
        <w:rPr>
          <w:rFonts w:ascii="Arial" w:hAnsi="Arial" w:cs="Arial"/>
        </w:rPr>
        <w:t xml:space="preserve"> resultando en algo molesto, como una carga que significaba una am</w:t>
      </w:r>
      <w:r w:rsidR="005413FB">
        <w:rPr>
          <w:rFonts w:ascii="Arial" w:hAnsi="Arial" w:cs="Arial"/>
        </w:rPr>
        <w:t>enaza hacia los padres poniendo</w:t>
      </w:r>
      <w:r w:rsidRPr="00887B68">
        <w:rPr>
          <w:rFonts w:ascii="Arial" w:hAnsi="Arial" w:cs="Arial"/>
        </w:rPr>
        <w:t xml:space="preserve"> en juego la sobrevivencia de ellos, sobre todo en las familias más pobres. </w:t>
      </w:r>
    </w:p>
    <w:p w:rsidR="00887B68" w:rsidRPr="00887B68" w:rsidRDefault="00887B68" w:rsidP="00413F3E">
      <w:pPr>
        <w:spacing w:line="360" w:lineRule="auto"/>
        <w:jc w:val="both"/>
        <w:rPr>
          <w:rFonts w:ascii="Arial" w:hAnsi="Arial" w:cs="Arial"/>
        </w:rPr>
      </w:pPr>
      <w:r w:rsidRPr="00887B68">
        <w:rPr>
          <w:rFonts w:ascii="Arial" w:hAnsi="Arial" w:cs="Arial"/>
        </w:rPr>
        <w:t>En el imaginario social los niños/as como personas con sus características singulares no tenían su propio lugar, no eran considerados como sujetos con derechos sino que eran percibidos desde una lógica adulto</w:t>
      </w:r>
      <w:r w:rsidR="00DE177A">
        <w:rPr>
          <w:rFonts w:ascii="Arial" w:hAnsi="Arial" w:cs="Arial"/>
        </w:rPr>
        <w:t>-</w:t>
      </w:r>
      <w:r w:rsidRPr="00887B68">
        <w:rPr>
          <w:rFonts w:ascii="Arial" w:hAnsi="Arial" w:cs="Arial"/>
        </w:rPr>
        <w:t>céntrica. Las pinturas de esta época dan cuenta de esta situación</w:t>
      </w:r>
      <w:r w:rsidR="00CF09FB">
        <w:rPr>
          <w:rFonts w:ascii="Arial" w:hAnsi="Arial" w:cs="Arial"/>
        </w:rPr>
        <w:t>,</w:t>
      </w:r>
      <w:r w:rsidRPr="00887B68">
        <w:rPr>
          <w:rFonts w:ascii="Arial" w:hAnsi="Arial" w:cs="Arial"/>
        </w:rPr>
        <w:t xml:space="preserve"> donde podemos percibir en los cuadros las imágenes de niños/as realizados con la proporción de la figura del adulto, pero en </w:t>
      </w:r>
      <w:r w:rsidR="00DE177A">
        <w:rPr>
          <w:rFonts w:ascii="Arial" w:hAnsi="Arial" w:cs="Arial"/>
        </w:rPr>
        <w:t>dimensiones más pequeñas</w:t>
      </w:r>
      <w:r w:rsidR="009961FE">
        <w:rPr>
          <w:rFonts w:ascii="Arial" w:hAnsi="Arial" w:cs="Arial"/>
        </w:rPr>
        <w:t xml:space="preserve"> (Amorí</w:t>
      </w:r>
      <w:r w:rsidRPr="00887B68">
        <w:rPr>
          <w:rFonts w:ascii="Arial" w:hAnsi="Arial" w:cs="Arial"/>
        </w:rPr>
        <w:t>n, 2010).</w:t>
      </w:r>
    </w:p>
    <w:p w:rsidR="00887B68" w:rsidRPr="00887B68" w:rsidRDefault="00887B68" w:rsidP="00413F3E">
      <w:pPr>
        <w:spacing w:line="360" w:lineRule="auto"/>
        <w:jc w:val="both"/>
        <w:rPr>
          <w:rFonts w:ascii="Arial" w:hAnsi="Arial" w:cs="Arial"/>
        </w:rPr>
      </w:pPr>
      <w:r w:rsidRPr="00887B68">
        <w:rPr>
          <w:rFonts w:ascii="Arial" w:hAnsi="Arial" w:cs="Arial"/>
        </w:rPr>
        <w:t xml:space="preserve"> En el Renacimiento en cambio, los niños/as comienzan a ser dibujados como tales dándoles a su cuerpo una figura más proporcionada y discriminada del adulto. En esta época</w:t>
      </w:r>
      <w:r w:rsidR="00511FEE">
        <w:rPr>
          <w:rFonts w:ascii="Arial" w:hAnsi="Arial" w:cs="Arial"/>
        </w:rPr>
        <w:t>,</w:t>
      </w:r>
      <w:r w:rsidRPr="00887B68">
        <w:rPr>
          <w:rFonts w:ascii="Arial" w:hAnsi="Arial" w:cs="Arial"/>
        </w:rPr>
        <w:t xml:space="preserve"> si bien se admite la peculiaridad del cuerpo infantil, no se le reconoce todavía como ser infantil.</w:t>
      </w:r>
    </w:p>
    <w:p w:rsidR="0021622A" w:rsidRDefault="00335509" w:rsidP="00413F3E">
      <w:pPr>
        <w:spacing w:line="360" w:lineRule="auto"/>
        <w:jc w:val="both"/>
        <w:rPr>
          <w:rFonts w:ascii="Arial" w:hAnsi="Arial" w:cs="Arial"/>
        </w:rPr>
      </w:pPr>
      <w:r>
        <w:rPr>
          <w:rFonts w:ascii="Arial" w:hAnsi="Arial" w:cs="Arial"/>
        </w:rPr>
        <w:t>Aries (1987</w:t>
      </w:r>
      <w:r w:rsidR="00887B68" w:rsidRPr="00887B68">
        <w:rPr>
          <w:rFonts w:ascii="Arial" w:hAnsi="Arial" w:cs="Arial"/>
        </w:rPr>
        <w:t>), destaca que en la Edad Media no había infancia. Las ni</w:t>
      </w:r>
      <w:r w:rsidR="005604BB">
        <w:rPr>
          <w:rFonts w:ascii="Arial" w:hAnsi="Arial" w:cs="Arial"/>
        </w:rPr>
        <w:t>ñas eran criadas en la vida domé</w:t>
      </w:r>
      <w:r w:rsidR="00887B68" w:rsidRPr="00887B68">
        <w:rPr>
          <w:rFonts w:ascii="Arial" w:hAnsi="Arial" w:cs="Arial"/>
        </w:rPr>
        <w:t>stica para el matrimonio y los niños eran integrados a la sociedad</w:t>
      </w:r>
      <w:r w:rsidR="00C27486">
        <w:rPr>
          <w:rFonts w:ascii="Arial" w:hAnsi="Arial" w:cs="Arial"/>
        </w:rPr>
        <w:t xml:space="preserve"> </w:t>
      </w:r>
      <w:r w:rsidR="00887B68" w:rsidRPr="00887B68">
        <w:rPr>
          <w:rFonts w:ascii="Arial" w:hAnsi="Arial" w:cs="Arial"/>
        </w:rPr>
        <w:t xml:space="preserve"> ni bien completaban sus capacidades psicomotoras. Los niños/as vivían mezclados con los adultos no habiendo diferencias entre ellos. La categoría de infancia no existía como tal, la familia no era procuradora de afectos.  Su función consistía en ser </w:t>
      </w:r>
      <w:r w:rsidR="00887B68" w:rsidRPr="00887B68">
        <w:rPr>
          <w:rFonts w:ascii="Arial" w:hAnsi="Arial" w:cs="Arial"/>
        </w:rPr>
        <w:lastRenderedPageBreak/>
        <w:t>conservadora de los bienes y ejercer la práctica de oficios. El afecto ente padres e hijos y entre los esposos no era indispensable</w:t>
      </w:r>
      <w:r w:rsidR="00D63BB2">
        <w:rPr>
          <w:rFonts w:ascii="Arial" w:hAnsi="Arial" w:cs="Arial"/>
        </w:rPr>
        <w:t>,</w:t>
      </w:r>
      <w:r w:rsidR="00887B68" w:rsidRPr="00887B68">
        <w:rPr>
          <w:rFonts w:ascii="Arial" w:hAnsi="Arial" w:cs="Arial"/>
        </w:rPr>
        <w:t xml:space="preserve"> aunque si existía se consideraba que sería más favorable.</w:t>
      </w:r>
      <w:r w:rsidR="0021622A">
        <w:rPr>
          <w:rFonts w:ascii="Arial" w:hAnsi="Arial" w:cs="Arial"/>
        </w:rPr>
        <w:t xml:space="preserve"> </w:t>
      </w:r>
    </w:p>
    <w:p w:rsidR="0021622A" w:rsidRPr="00887B68" w:rsidRDefault="00887B68" w:rsidP="00413F3E">
      <w:pPr>
        <w:spacing w:line="360" w:lineRule="auto"/>
        <w:jc w:val="both"/>
        <w:rPr>
          <w:rFonts w:ascii="Arial" w:hAnsi="Arial" w:cs="Arial"/>
        </w:rPr>
      </w:pPr>
      <w:r w:rsidRPr="00887B68">
        <w:rPr>
          <w:rFonts w:ascii="Arial" w:hAnsi="Arial" w:cs="Arial"/>
        </w:rPr>
        <w:t xml:space="preserve"> </w:t>
      </w:r>
      <w:r w:rsidR="00F124D0">
        <w:rPr>
          <w:rFonts w:ascii="Arial" w:hAnsi="Arial" w:cs="Arial"/>
        </w:rPr>
        <w:t>Para De Mausse (1982</w:t>
      </w:r>
      <w:r w:rsidR="0021622A" w:rsidRPr="00887B68">
        <w:rPr>
          <w:rFonts w:ascii="Arial" w:hAnsi="Arial" w:cs="Arial"/>
        </w:rPr>
        <w:t>), la inexistencia de la infancia antes del siglo XVII, se debía a la inmadurez del mundo adulto y no a la falta de amor. Según este autor la infancia ha estado presente siempre bajo la forma de infanticidio y de ultraje no siendo considerado un delito en la antigüedad, no resultando condenado y no sintiéndose culpa alguna. En el Medioevo existía la creencia de que los niños/as no sentían placer ni dolor y por tanto se justificaban los castigos hacia ellos/as. Los castigos físicos eran considerados educativos por lo que su severidad era avalada por la sociedad.</w:t>
      </w:r>
    </w:p>
    <w:p w:rsidR="00887B68" w:rsidRPr="00887B68" w:rsidRDefault="003B3066" w:rsidP="00413F3E">
      <w:pPr>
        <w:spacing w:line="360" w:lineRule="auto"/>
        <w:jc w:val="both"/>
        <w:rPr>
          <w:rFonts w:ascii="Arial" w:hAnsi="Arial" w:cs="Arial"/>
        </w:rPr>
      </w:pPr>
      <w:r>
        <w:rPr>
          <w:rFonts w:ascii="Arial" w:hAnsi="Arial" w:cs="Arial"/>
        </w:rPr>
        <w:t xml:space="preserve"> F</w:t>
      </w:r>
      <w:r w:rsidR="0021622A" w:rsidRPr="00887B68">
        <w:rPr>
          <w:rFonts w:ascii="Arial" w:hAnsi="Arial" w:cs="Arial"/>
        </w:rPr>
        <w:t>ue después del Renacimiento que se comienza a aconsejar que los castigos fueran más moderados, aunque en realidad lo que se hacía era  cambiar un castigo por otro</w:t>
      </w:r>
      <w:r>
        <w:rPr>
          <w:rFonts w:ascii="Arial" w:hAnsi="Arial" w:cs="Arial"/>
        </w:rPr>
        <w:t xml:space="preserve">. </w:t>
      </w:r>
    </w:p>
    <w:p w:rsidR="0021622A" w:rsidRPr="0021622A" w:rsidRDefault="0021622A" w:rsidP="00413F3E">
      <w:pPr>
        <w:spacing w:line="360" w:lineRule="auto"/>
        <w:jc w:val="both"/>
        <w:rPr>
          <w:rFonts w:ascii="Arial" w:hAnsi="Arial" w:cs="Arial"/>
          <w:b/>
          <w:u w:val="single"/>
        </w:rPr>
      </w:pPr>
      <w:r w:rsidRPr="0021622A">
        <w:rPr>
          <w:rFonts w:ascii="Arial" w:hAnsi="Arial" w:cs="Arial"/>
          <w:b/>
          <w:u w:val="single"/>
        </w:rPr>
        <w:t xml:space="preserve">1.2 Siglo </w:t>
      </w:r>
      <w:r>
        <w:rPr>
          <w:rFonts w:ascii="Arial" w:hAnsi="Arial" w:cs="Arial"/>
          <w:b/>
          <w:u w:val="single"/>
        </w:rPr>
        <w:t>XVIII. Perfil de una nueva noció</w:t>
      </w:r>
      <w:r w:rsidRPr="0021622A">
        <w:rPr>
          <w:rFonts w:ascii="Arial" w:hAnsi="Arial" w:cs="Arial"/>
          <w:b/>
          <w:u w:val="single"/>
        </w:rPr>
        <w:t>n de infancia.</w:t>
      </w:r>
    </w:p>
    <w:p w:rsidR="00887B68" w:rsidRPr="00887B68" w:rsidRDefault="00887B68" w:rsidP="00413F3E">
      <w:pPr>
        <w:spacing w:line="360" w:lineRule="auto"/>
        <w:jc w:val="both"/>
        <w:rPr>
          <w:rFonts w:ascii="Arial" w:hAnsi="Arial" w:cs="Arial"/>
        </w:rPr>
      </w:pPr>
      <w:r w:rsidRPr="00887B68">
        <w:rPr>
          <w:rFonts w:ascii="Arial" w:hAnsi="Arial" w:cs="Arial"/>
        </w:rPr>
        <w:t>Con  Rousseau (1712-1778), se dan aportes importantes al concepto de infancia. En su novela</w:t>
      </w:r>
      <w:r w:rsidR="00CF09FB">
        <w:rPr>
          <w:rFonts w:ascii="Arial" w:hAnsi="Arial" w:cs="Arial"/>
        </w:rPr>
        <w:t>,</w:t>
      </w:r>
      <w:r w:rsidRPr="00887B68">
        <w:rPr>
          <w:rFonts w:ascii="Arial" w:hAnsi="Arial" w:cs="Arial"/>
        </w:rPr>
        <w:t xml:space="preserve"> El Emilio de 1762</w:t>
      </w:r>
      <w:r w:rsidR="00CF09FB">
        <w:rPr>
          <w:rFonts w:ascii="Arial" w:hAnsi="Arial" w:cs="Arial"/>
        </w:rPr>
        <w:t>,</w:t>
      </w:r>
      <w:r w:rsidRPr="00887B68">
        <w:rPr>
          <w:rFonts w:ascii="Arial" w:hAnsi="Arial" w:cs="Arial"/>
        </w:rPr>
        <w:t xml:space="preserve">  escribe que hay que recurrir a una educación temprana porque considera que los niños/as se encuentran en un estado de naturaleza y tienen un estado de pureza original. Rousseau manifestaba que el hombre no era malo por naturaleza sino que era la sociedad quien lo corrompía y por eso le daba importancia a una educación temprana para impedir que esto sucediera. Plantea a la niñez y a la juventud como etapas propias que deben ser consideradas con sus características respectivas y ser valoradas con respeto.</w:t>
      </w:r>
    </w:p>
    <w:p w:rsidR="00887B68" w:rsidRPr="00887B68" w:rsidRDefault="00887B68" w:rsidP="00413F3E">
      <w:pPr>
        <w:spacing w:line="360" w:lineRule="auto"/>
        <w:jc w:val="both"/>
        <w:rPr>
          <w:rFonts w:ascii="Arial" w:hAnsi="Arial" w:cs="Arial"/>
        </w:rPr>
      </w:pPr>
      <w:r w:rsidRPr="00887B68">
        <w:rPr>
          <w:rFonts w:ascii="Arial" w:hAnsi="Arial" w:cs="Arial"/>
        </w:rPr>
        <w:t xml:space="preserve">Se quita la concepción de infancia  de “pecado original” para asociarlo con una idea de pureza, tratando de convertir a niños/as en adultos civilizados y domesticados que puedan hacer uso de la razón. </w:t>
      </w:r>
    </w:p>
    <w:p w:rsidR="009C02F2" w:rsidRDefault="00887B68" w:rsidP="00413F3E">
      <w:pPr>
        <w:spacing w:line="360" w:lineRule="auto"/>
        <w:jc w:val="both"/>
        <w:rPr>
          <w:rFonts w:ascii="Arial" w:hAnsi="Arial" w:cs="Arial"/>
        </w:rPr>
      </w:pPr>
      <w:r w:rsidRPr="00887B68">
        <w:rPr>
          <w:rFonts w:ascii="Arial" w:hAnsi="Arial" w:cs="Arial"/>
        </w:rPr>
        <w:t>La familia</w:t>
      </w:r>
      <w:r w:rsidR="008477A6">
        <w:rPr>
          <w:rFonts w:ascii="Arial" w:hAnsi="Arial" w:cs="Arial"/>
        </w:rPr>
        <w:t xml:space="preserve"> y luego la escuela se encargan</w:t>
      </w:r>
      <w:r w:rsidRPr="00887B68">
        <w:rPr>
          <w:rFonts w:ascii="Arial" w:hAnsi="Arial" w:cs="Arial"/>
        </w:rPr>
        <w:t xml:space="preserve"> de sacar a los niños/as del mundo adulto por lo que se constituyen en las d</w:t>
      </w:r>
      <w:r w:rsidR="008477A6">
        <w:rPr>
          <w:rFonts w:ascii="Arial" w:hAnsi="Arial" w:cs="Arial"/>
        </w:rPr>
        <w:t>os instituciones que se dedicará</w:t>
      </w:r>
      <w:r w:rsidRPr="00887B68">
        <w:rPr>
          <w:rFonts w:ascii="Arial" w:hAnsi="Arial" w:cs="Arial"/>
        </w:rPr>
        <w:t>n a la educación integral de los mismos.</w:t>
      </w:r>
      <w:r w:rsidR="00EE3290" w:rsidRPr="00EE3290">
        <w:rPr>
          <w:rFonts w:ascii="Arial" w:hAnsi="Arial" w:cs="Arial"/>
        </w:rPr>
        <w:t xml:space="preserve"> </w:t>
      </w:r>
      <w:r w:rsidR="00EE3290" w:rsidRPr="00887B68">
        <w:rPr>
          <w:rFonts w:ascii="Arial" w:hAnsi="Arial" w:cs="Arial"/>
        </w:rPr>
        <w:t>La aparición de la escuela marca un punto importante en la diferenciación hacia el tratam</w:t>
      </w:r>
      <w:r w:rsidR="00246D79">
        <w:rPr>
          <w:rFonts w:ascii="Arial" w:hAnsi="Arial" w:cs="Arial"/>
        </w:rPr>
        <w:t>ien</w:t>
      </w:r>
      <w:r w:rsidR="009C02F2">
        <w:rPr>
          <w:rFonts w:ascii="Arial" w:hAnsi="Arial" w:cs="Arial"/>
        </w:rPr>
        <w:t>to de la infancia;</w:t>
      </w:r>
      <w:r w:rsidR="00246D79">
        <w:rPr>
          <w:rFonts w:ascii="Arial" w:hAnsi="Arial" w:cs="Arial"/>
        </w:rPr>
        <w:t xml:space="preserve"> </w:t>
      </w:r>
      <w:r w:rsidR="009C02F2">
        <w:rPr>
          <w:rFonts w:ascii="Arial" w:hAnsi="Arial" w:cs="Arial"/>
        </w:rPr>
        <w:t>a</w:t>
      </w:r>
      <w:r w:rsidR="00EE3290" w:rsidRPr="00887B68">
        <w:rPr>
          <w:rFonts w:ascii="Arial" w:hAnsi="Arial" w:cs="Arial"/>
        </w:rPr>
        <w:t>parece como un ámbito de encierro para disciplinar y educar a niños/as constituyéndose en el surgimiento de la categoría infancia en el marco del capitalismo industrial. (Bust</w:t>
      </w:r>
      <w:r w:rsidR="00EE3290">
        <w:rPr>
          <w:rFonts w:ascii="Arial" w:hAnsi="Arial" w:cs="Arial"/>
        </w:rPr>
        <w:t>elo, E. 2012).</w:t>
      </w:r>
    </w:p>
    <w:p w:rsidR="00887B68" w:rsidRPr="00887B68" w:rsidRDefault="00EE3290" w:rsidP="00413F3E">
      <w:pPr>
        <w:spacing w:line="360" w:lineRule="auto"/>
        <w:jc w:val="both"/>
        <w:rPr>
          <w:rFonts w:ascii="Arial" w:hAnsi="Arial" w:cs="Arial"/>
        </w:rPr>
      </w:pPr>
      <w:r>
        <w:rPr>
          <w:rFonts w:ascii="Arial" w:hAnsi="Arial" w:cs="Arial"/>
        </w:rPr>
        <w:t xml:space="preserve">  L</w:t>
      </w:r>
      <w:r w:rsidRPr="00887B68">
        <w:rPr>
          <w:rFonts w:ascii="Arial" w:hAnsi="Arial" w:cs="Arial"/>
        </w:rPr>
        <w:t>a familia se vuelve más  endógena, se confina en sí misma en su vida privada buscando mayor identidad incluyendo a los niño/as.</w:t>
      </w:r>
    </w:p>
    <w:p w:rsidR="00887B68" w:rsidRPr="00887B68" w:rsidRDefault="00887B68" w:rsidP="00413F3E">
      <w:pPr>
        <w:spacing w:line="360" w:lineRule="auto"/>
        <w:jc w:val="both"/>
        <w:rPr>
          <w:rFonts w:ascii="Arial" w:hAnsi="Arial" w:cs="Arial"/>
        </w:rPr>
      </w:pPr>
      <w:r w:rsidRPr="00887B68">
        <w:rPr>
          <w:rFonts w:ascii="Arial" w:hAnsi="Arial" w:cs="Arial"/>
        </w:rPr>
        <w:lastRenderedPageBreak/>
        <w:t>La revolución industrial en el siglo XVIII introduce la maquina del capitalismo, comienzan nuevos medios de producción y por consiguiente se producen cambios en las modalidades de trabajo. Esto trae aparejado nuevas demandas de mano de obra y los niños participaran siendo fuerza de trabajo a partir de los 7 años de edad. Durante esta época, aparece la modalidad de atender a los niños de acuerdo a sus características para poder formarlos y dominarlos mejor con el objetivo de tener una buena inserción en los medios de producción.</w:t>
      </w:r>
    </w:p>
    <w:p w:rsidR="003B3066" w:rsidRDefault="00887B68" w:rsidP="00413F3E">
      <w:pPr>
        <w:spacing w:line="360" w:lineRule="auto"/>
        <w:jc w:val="both"/>
        <w:rPr>
          <w:rFonts w:ascii="Arial" w:hAnsi="Arial" w:cs="Arial"/>
        </w:rPr>
      </w:pPr>
      <w:r w:rsidRPr="00887B68">
        <w:rPr>
          <w:rFonts w:ascii="Arial" w:hAnsi="Arial" w:cs="Arial"/>
        </w:rPr>
        <w:t>En el siglo XIX, la infancia comienza a ser valorada como una etapa en sí misma con las características de la vida infantil.  Surge un interés científico por los comportamientos infantiles pero con un objetivo de poder, en el marco de un disciplinamiento y vigilancia, con un fuerte contenido de normas religiosas en relación  a la crianza.</w:t>
      </w:r>
      <w:r w:rsidR="00331B21">
        <w:rPr>
          <w:rFonts w:ascii="Arial" w:hAnsi="Arial" w:cs="Arial"/>
        </w:rPr>
        <w:t xml:space="preserve"> </w:t>
      </w:r>
    </w:p>
    <w:p w:rsidR="00887B68" w:rsidRPr="00887B68" w:rsidRDefault="00075436" w:rsidP="00413F3E">
      <w:pPr>
        <w:spacing w:line="360" w:lineRule="auto"/>
        <w:jc w:val="both"/>
        <w:rPr>
          <w:rFonts w:ascii="Arial" w:hAnsi="Arial" w:cs="Arial"/>
        </w:rPr>
      </w:pPr>
      <w:r>
        <w:rPr>
          <w:rFonts w:ascii="Arial" w:hAnsi="Arial" w:cs="Arial"/>
        </w:rPr>
        <w:t xml:space="preserve">El recorrido por las diferentes etapas nos muestra la construcción social que se ha hecho de la infancia y los movimientos que ha tenido de acuerdo </w:t>
      </w:r>
      <w:r w:rsidR="009E3D35">
        <w:rPr>
          <w:rFonts w:ascii="Arial" w:hAnsi="Arial" w:cs="Arial"/>
        </w:rPr>
        <w:t>al</w:t>
      </w:r>
      <w:r>
        <w:rPr>
          <w:rFonts w:ascii="Arial" w:hAnsi="Arial" w:cs="Arial"/>
        </w:rPr>
        <w:t xml:space="preserve"> contexto y al momento histórico de la humanidad. Las diversas formas de ser  reflejan construcciones entre el mundo adulto y el mundo infantil dentro de los ordenamientos sociales características a cada época</w:t>
      </w:r>
      <w:r w:rsidR="0027304B">
        <w:rPr>
          <w:rFonts w:ascii="Arial" w:hAnsi="Arial" w:cs="Arial"/>
        </w:rPr>
        <w:t>.  Podemos constatar que la catego</w:t>
      </w:r>
      <w:r w:rsidR="003B3066">
        <w:rPr>
          <w:rFonts w:ascii="Arial" w:hAnsi="Arial" w:cs="Arial"/>
        </w:rPr>
        <w:t>ría de infancia surge de las prá</w:t>
      </w:r>
      <w:r w:rsidR="0027304B">
        <w:rPr>
          <w:rFonts w:ascii="Arial" w:hAnsi="Arial" w:cs="Arial"/>
        </w:rPr>
        <w:t>cticas sociales y culturales presentes en la sociedad</w:t>
      </w:r>
      <w:r w:rsidR="00D63BB2">
        <w:rPr>
          <w:rFonts w:ascii="Arial" w:hAnsi="Arial" w:cs="Arial"/>
        </w:rPr>
        <w:t>,</w:t>
      </w:r>
      <w:r w:rsidR="0027304B">
        <w:rPr>
          <w:rFonts w:ascii="Arial" w:hAnsi="Arial" w:cs="Arial"/>
        </w:rPr>
        <w:t xml:space="preserve"> lo que es  transportado a las reglas, discursos y disciplinamiento ente los adultos y  niño/as.</w:t>
      </w:r>
    </w:p>
    <w:p w:rsidR="00887B68" w:rsidRPr="004430B8" w:rsidRDefault="00B510C8" w:rsidP="00413F3E">
      <w:pPr>
        <w:spacing w:line="360" w:lineRule="auto"/>
        <w:jc w:val="both"/>
        <w:rPr>
          <w:rFonts w:ascii="Arial" w:hAnsi="Arial" w:cs="Arial"/>
          <w:b/>
          <w:u w:val="single"/>
        </w:rPr>
      </w:pPr>
      <w:r>
        <w:rPr>
          <w:rFonts w:ascii="Arial" w:hAnsi="Arial" w:cs="Arial"/>
          <w:b/>
          <w:u w:val="single"/>
        </w:rPr>
        <w:t>1.3  La  evolución del niño en nuestro país.</w:t>
      </w:r>
    </w:p>
    <w:p w:rsidR="00887B68" w:rsidRPr="00887B68" w:rsidRDefault="00887B68" w:rsidP="00413F3E">
      <w:pPr>
        <w:spacing w:line="360" w:lineRule="auto"/>
        <w:jc w:val="both"/>
        <w:rPr>
          <w:rFonts w:ascii="Arial" w:hAnsi="Arial" w:cs="Arial"/>
        </w:rPr>
      </w:pPr>
      <w:r w:rsidRPr="00887B68">
        <w:rPr>
          <w:rFonts w:ascii="Arial" w:hAnsi="Arial" w:cs="Arial"/>
        </w:rPr>
        <w:t xml:space="preserve"> Según Barrán (2011), en las concepciones pedagógicas que predominaban antes y durante el siglo XIX, el niño fue considerado como un hombre pequeño. El uso del castigo corporal era utilizado como pena y como corrección de los niños, adolescentes y hombres. Las personas mayores, jóvenes y niños convivían y eran partícipes de la cultura denom</w:t>
      </w:r>
      <w:r w:rsidR="00B52AE0">
        <w:rPr>
          <w:rFonts w:ascii="Arial" w:hAnsi="Arial" w:cs="Arial"/>
        </w:rPr>
        <w:t xml:space="preserve">inada bárbara. </w:t>
      </w:r>
    </w:p>
    <w:p w:rsidR="00887B68" w:rsidRPr="00887B68" w:rsidRDefault="00887B68" w:rsidP="00413F3E">
      <w:pPr>
        <w:spacing w:line="360" w:lineRule="auto"/>
        <w:jc w:val="both"/>
        <w:rPr>
          <w:rFonts w:ascii="Arial" w:hAnsi="Arial" w:cs="Arial"/>
        </w:rPr>
      </w:pPr>
      <w:r w:rsidRPr="00887B68">
        <w:rPr>
          <w:rFonts w:ascii="Arial" w:hAnsi="Arial" w:cs="Arial"/>
        </w:rPr>
        <w:t>Luego, la época civilizada dará un giro a estas prácticas culturales. Los/as niños pasarán a ser vistos como seres diferentes con derechos y deberes apropiados para su edad. La escuela y el juego serán reservados especialmente hacia los niños/as, así como s</w:t>
      </w:r>
      <w:r w:rsidR="00C27D6B">
        <w:rPr>
          <w:rFonts w:ascii="Arial" w:hAnsi="Arial" w:cs="Arial"/>
        </w:rPr>
        <w:t>e limitará</w:t>
      </w:r>
      <w:r w:rsidRPr="00887B68">
        <w:rPr>
          <w:rFonts w:ascii="Arial" w:hAnsi="Arial" w:cs="Arial"/>
        </w:rPr>
        <w:t xml:space="preserve"> la participación en las ceremonias de</w:t>
      </w:r>
      <w:r w:rsidR="00FD7AED">
        <w:rPr>
          <w:rFonts w:ascii="Arial" w:hAnsi="Arial" w:cs="Arial"/>
        </w:rPr>
        <w:t xml:space="preserve"> muerte por ejemplo. Se separará</w:t>
      </w:r>
      <w:r w:rsidRPr="00887B68">
        <w:rPr>
          <w:rFonts w:ascii="Arial" w:hAnsi="Arial" w:cs="Arial"/>
        </w:rPr>
        <w:t>n los adultos de los niños/as en los dormitorios, también en</w:t>
      </w:r>
      <w:r w:rsidR="005270A6">
        <w:rPr>
          <w:rFonts w:ascii="Arial" w:hAnsi="Arial" w:cs="Arial"/>
        </w:rPr>
        <w:t xml:space="preserve"> los</w:t>
      </w:r>
      <w:r w:rsidRPr="00887B68">
        <w:rPr>
          <w:rFonts w:ascii="Arial" w:hAnsi="Arial" w:cs="Arial"/>
        </w:rPr>
        <w:t xml:space="preserve"> almuerzos, cenas así como también habrá separación en la enseñanza,  en </w:t>
      </w:r>
      <w:r w:rsidR="005270A6">
        <w:rPr>
          <w:rFonts w:ascii="Arial" w:hAnsi="Arial" w:cs="Arial"/>
        </w:rPr>
        <w:t xml:space="preserve"> la </w:t>
      </w:r>
      <w:r w:rsidRPr="00887B68">
        <w:rPr>
          <w:rFonts w:ascii="Arial" w:hAnsi="Arial" w:cs="Arial"/>
        </w:rPr>
        <w:t xml:space="preserve">recreación y </w:t>
      </w:r>
      <w:r w:rsidR="005270A6">
        <w:rPr>
          <w:rFonts w:ascii="Arial" w:hAnsi="Arial" w:cs="Arial"/>
        </w:rPr>
        <w:t xml:space="preserve">en los </w:t>
      </w:r>
      <w:r w:rsidR="00FD7AED">
        <w:rPr>
          <w:rFonts w:ascii="Arial" w:hAnsi="Arial" w:cs="Arial"/>
        </w:rPr>
        <w:t xml:space="preserve">espectáculos </w:t>
      </w:r>
      <w:r w:rsidRPr="00887B68">
        <w:rPr>
          <w:rFonts w:ascii="Arial" w:hAnsi="Arial" w:cs="Arial"/>
        </w:rPr>
        <w:t>(Barrán, 2011).</w:t>
      </w:r>
      <w:r w:rsidRPr="00887B68">
        <w:rPr>
          <w:rFonts w:ascii="Arial" w:hAnsi="Arial" w:cs="Arial"/>
        </w:rPr>
        <w:cr/>
      </w:r>
      <w:r w:rsidR="00E35DF3">
        <w:rPr>
          <w:rFonts w:ascii="Arial" w:hAnsi="Arial" w:cs="Arial"/>
        </w:rPr>
        <w:t>De las prácticas</w:t>
      </w:r>
      <w:r w:rsidRPr="00887B68">
        <w:rPr>
          <w:rFonts w:ascii="Arial" w:hAnsi="Arial" w:cs="Arial"/>
        </w:rPr>
        <w:t xml:space="preserve"> anterior</w:t>
      </w:r>
      <w:r w:rsidR="00E35DF3">
        <w:rPr>
          <w:rFonts w:ascii="Arial" w:hAnsi="Arial" w:cs="Arial"/>
        </w:rPr>
        <w:t>es</w:t>
      </w:r>
      <w:r w:rsidR="008F2787">
        <w:rPr>
          <w:rFonts w:ascii="Arial" w:hAnsi="Arial" w:cs="Arial"/>
        </w:rPr>
        <w:t xml:space="preserve"> donde existía la indiferenciación</w:t>
      </w:r>
      <w:r w:rsidRPr="00887B68">
        <w:rPr>
          <w:rFonts w:ascii="Arial" w:hAnsi="Arial" w:cs="Arial"/>
        </w:rPr>
        <w:t xml:space="preserve"> entre niños/as y adultos ahora se pasa a diferenciarlos y a apartarlos/as en procura del amor y la vigilancia.</w:t>
      </w:r>
    </w:p>
    <w:p w:rsidR="00887B68" w:rsidRPr="00887B68" w:rsidRDefault="00887B68" w:rsidP="00413F3E">
      <w:pPr>
        <w:spacing w:line="360" w:lineRule="auto"/>
        <w:jc w:val="both"/>
        <w:rPr>
          <w:rFonts w:ascii="Arial" w:hAnsi="Arial" w:cs="Arial"/>
        </w:rPr>
      </w:pPr>
      <w:r w:rsidRPr="00887B68">
        <w:rPr>
          <w:rFonts w:ascii="Arial" w:hAnsi="Arial" w:cs="Arial"/>
        </w:rPr>
        <w:lastRenderedPageBreak/>
        <w:t xml:space="preserve">Barran </w:t>
      </w:r>
      <w:r w:rsidR="00651D38">
        <w:rPr>
          <w:rFonts w:ascii="Arial" w:hAnsi="Arial" w:cs="Arial"/>
        </w:rPr>
        <w:t>(</w:t>
      </w:r>
      <w:r w:rsidRPr="00887B68">
        <w:rPr>
          <w:rFonts w:ascii="Arial" w:hAnsi="Arial" w:cs="Arial"/>
        </w:rPr>
        <w:t xml:space="preserve">2011), relata que la </w:t>
      </w:r>
      <w:r w:rsidR="002A7E4B">
        <w:rPr>
          <w:rFonts w:ascii="Arial" w:hAnsi="Arial" w:cs="Arial"/>
        </w:rPr>
        <w:t>sociedad civilizada pudo ver al niño en una</w:t>
      </w:r>
      <w:r w:rsidRPr="00887B68">
        <w:rPr>
          <w:rFonts w:ascii="Arial" w:hAnsi="Arial" w:cs="Arial"/>
        </w:rPr>
        <w:t xml:space="preserve"> situación indiferenciada con el mundo adulto y</w:t>
      </w:r>
      <w:r w:rsidR="002A7E4B">
        <w:rPr>
          <w:rFonts w:ascii="Arial" w:hAnsi="Arial" w:cs="Arial"/>
        </w:rPr>
        <w:t xml:space="preserve"> a consecuencia de esto</w:t>
      </w:r>
      <w:r w:rsidRPr="00887B68">
        <w:rPr>
          <w:rFonts w:ascii="Arial" w:hAnsi="Arial" w:cs="Arial"/>
        </w:rPr>
        <w:t xml:space="preserve"> lo/a segrega y  </w:t>
      </w:r>
      <w:r w:rsidR="009E3D35" w:rsidRPr="00887B68">
        <w:rPr>
          <w:rFonts w:ascii="Arial" w:hAnsi="Arial" w:cs="Arial"/>
        </w:rPr>
        <w:t>aísla</w:t>
      </w:r>
      <w:r w:rsidRPr="00887B68">
        <w:rPr>
          <w:rFonts w:ascii="Arial" w:hAnsi="Arial" w:cs="Arial"/>
        </w:rPr>
        <w:t xml:space="preserve">. Lo  que esa sociedad civilizada no hizo además de verlo/a, fue tratar de integrarlo/a. Esta integración no se hizo por </w:t>
      </w:r>
      <w:r w:rsidR="002A7E4B">
        <w:rPr>
          <w:rFonts w:ascii="Arial" w:hAnsi="Arial" w:cs="Arial"/>
        </w:rPr>
        <w:t>dos aspectos que había logrado l</w:t>
      </w:r>
      <w:r w:rsidRPr="00887B68">
        <w:rPr>
          <w:rFonts w:ascii="Arial" w:hAnsi="Arial" w:cs="Arial"/>
        </w:rPr>
        <w:t>a nueva cultura qu</w:t>
      </w:r>
      <w:r w:rsidR="002A7E4B">
        <w:rPr>
          <w:rFonts w:ascii="Arial" w:hAnsi="Arial" w:cs="Arial"/>
        </w:rPr>
        <w:t>e eran: por un lado el temor a l</w:t>
      </w:r>
      <w:r w:rsidRPr="00887B68">
        <w:rPr>
          <w:rFonts w:ascii="Arial" w:hAnsi="Arial" w:cs="Arial"/>
        </w:rPr>
        <w:t>a sexualidad, y por otro e</w:t>
      </w:r>
      <w:r w:rsidR="00BC4834">
        <w:rPr>
          <w:rFonts w:ascii="Arial" w:hAnsi="Arial" w:cs="Arial"/>
        </w:rPr>
        <w:t>l respeto a la seriedad de l</w:t>
      </w:r>
      <w:r w:rsidRPr="00887B68">
        <w:rPr>
          <w:rFonts w:ascii="Arial" w:hAnsi="Arial" w:cs="Arial"/>
        </w:rPr>
        <w:t xml:space="preserve">a vida que </w:t>
      </w:r>
      <w:r w:rsidR="00BC4834">
        <w:rPr>
          <w:rFonts w:ascii="Arial" w:hAnsi="Arial" w:cs="Arial"/>
        </w:rPr>
        <w:t>habían logrado  los adultos. A l</w:t>
      </w:r>
      <w:r w:rsidRPr="00887B68">
        <w:rPr>
          <w:rFonts w:ascii="Arial" w:hAnsi="Arial" w:cs="Arial"/>
        </w:rPr>
        <w:t>a escuela primaria debían ir niños/as no menores de 6 años ni mayores de 14 porque los adolescentes eran peligrosos. No debían concurrir a las visitas, solo cuando eran llamados por el visitante</w:t>
      </w:r>
      <w:r w:rsidR="00651D38">
        <w:rPr>
          <w:rFonts w:ascii="Arial" w:hAnsi="Arial" w:cs="Arial"/>
        </w:rPr>
        <w:t>,</w:t>
      </w:r>
      <w:r w:rsidRPr="00887B68">
        <w:rPr>
          <w:rFonts w:ascii="Arial" w:hAnsi="Arial" w:cs="Arial"/>
        </w:rPr>
        <w:t xml:space="preserve"> debiendo tener un comportamiento respetuoso y contestar las preguntas que se le hicieran para retirarse luego. El mundo del trabajo había cambiado a los adultos y contrastaba ahora con el mundo infan</w:t>
      </w:r>
      <w:r w:rsidR="00BC4834">
        <w:rPr>
          <w:rFonts w:ascii="Arial" w:hAnsi="Arial" w:cs="Arial"/>
        </w:rPr>
        <w:t>til</w:t>
      </w:r>
      <w:r w:rsidR="00273C6F">
        <w:rPr>
          <w:rFonts w:ascii="Arial" w:hAnsi="Arial" w:cs="Arial"/>
        </w:rPr>
        <w:t>,</w:t>
      </w:r>
      <w:r w:rsidR="00BC4834">
        <w:rPr>
          <w:rFonts w:ascii="Arial" w:hAnsi="Arial" w:cs="Arial"/>
        </w:rPr>
        <w:t xml:space="preserve"> identificado con el juego y l</w:t>
      </w:r>
      <w:r w:rsidRPr="00887B68">
        <w:rPr>
          <w:rFonts w:ascii="Arial" w:hAnsi="Arial" w:cs="Arial"/>
        </w:rPr>
        <w:t>a indisciplina.</w:t>
      </w:r>
    </w:p>
    <w:p w:rsidR="00887B68" w:rsidRPr="00887B68" w:rsidRDefault="00887B68" w:rsidP="00413F3E">
      <w:pPr>
        <w:spacing w:line="360" w:lineRule="auto"/>
        <w:jc w:val="both"/>
        <w:rPr>
          <w:rFonts w:ascii="Arial" w:hAnsi="Arial" w:cs="Arial"/>
        </w:rPr>
      </w:pPr>
      <w:r w:rsidRPr="00887B68">
        <w:rPr>
          <w:rFonts w:ascii="Arial" w:hAnsi="Arial" w:cs="Arial"/>
        </w:rPr>
        <w:t>También el Estado empezó a visualizar al niño/a, y en 1877 se creó el Asilo Maternal diurno para niños/as de 2 a 8 años, dirigido a padres que por el hecho de trabajar no podían atenderlos. Lu</w:t>
      </w:r>
      <w:r w:rsidR="007C54A2">
        <w:rPr>
          <w:rFonts w:ascii="Arial" w:hAnsi="Arial" w:cs="Arial"/>
        </w:rPr>
        <w:t>ego en 1892 se</w:t>
      </w:r>
      <w:r w:rsidRPr="00887B68">
        <w:rPr>
          <w:rFonts w:ascii="Arial" w:hAnsi="Arial" w:cs="Arial"/>
        </w:rPr>
        <w:t xml:space="preserve"> inauguró el primer Jardín de Infa</w:t>
      </w:r>
      <w:r w:rsidR="00B25EAA">
        <w:rPr>
          <w:rFonts w:ascii="Arial" w:hAnsi="Arial" w:cs="Arial"/>
        </w:rPr>
        <w:t>ntes, el cual fue dirigido por l</w:t>
      </w:r>
      <w:r w:rsidRPr="00887B68">
        <w:rPr>
          <w:rFonts w:ascii="Arial" w:hAnsi="Arial" w:cs="Arial"/>
        </w:rPr>
        <w:t>a maestra Enriqueta Compte y Riqué. La Fac</w:t>
      </w:r>
      <w:r w:rsidR="00B25EAA">
        <w:rPr>
          <w:rFonts w:ascii="Arial" w:hAnsi="Arial" w:cs="Arial"/>
        </w:rPr>
        <w:t>ultad de Medicina en 1894</w:t>
      </w:r>
      <w:r w:rsidR="00273C6F">
        <w:rPr>
          <w:rFonts w:ascii="Arial" w:hAnsi="Arial" w:cs="Arial"/>
        </w:rPr>
        <w:t>,</w:t>
      </w:r>
      <w:r w:rsidR="00B25EAA">
        <w:rPr>
          <w:rFonts w:ascii="Arial" w:hAnsi="Arial" w:cs="Arial"/>
        </w:rPr>
        <w:t xml:space="preserve"> hace l</w:t>
      </w:r>
      <w:r w:rsidRPr="00887B68">
        <w:rPr>
          <w:rFonts w:ascii="Arial" w:hAnsi="Arial" w:cs="Arial"/>
        </w:rPr>
        <w:t>a apertura de su Clínica para Ni</w:t>
      </w:r>
      <w:r w:rsidR="00273C6F">
        <w:rPr>
          <w:rFonts w:ascii="Arial" w:hAnsi="Arial" w:cs="Arial"/>
        </w:rPr>
        <w:t xml:space="preserve">ños dirigida por Francisco Soca </w:t>
      </w:r>
      <w:r w:rsidR="009E3D35">
        <w:rPr>
          <w:rFonts w:ascii="Arial" w:hAnsi="Arial" w:cs="Arial"/>
        </w:rPr>
        <w:t>(Barrán</w:t>
      </w:r>
      <w:r w:rsidR="000B1221">
        <w:rPr>
          <w:rFonts w:ascii="Arial" w:hAnsi="Arial" w:cs="Arial"/>
        </w:rPr>
        <w:t>, 2011).</w:t>
      </w:r>
    </w:p>
    <w:p w:rsidR="00887B68" w:rsidRPr="00887B68" w:rsidRDefault="00B25EAA" w:rsidP="00413F3E">
      <w:pPr>
        <w:spacing w:line="360" w:lineRule="auto"/>
        <w:jc w:val="both"/>
        <w:rPr>
          <w:rFonts w:ascii="Arial" w:hAnsi="Arial" w:cs="Arial"/>
        </w:rPr>
      </w:pPr>
      <w:r>
        <w:rPr>
          <w:rFonts w:ascii="Arial" w:hAnsi="Arial" w:cs="Arial"/>
        </w:rPr>
        <w:t>El Derecho y l</w:t>
      </w:r>
      <w:r w:rsidR="00887B68" w:rsidRPr="00887B68">
        <w:rPr>
          <w:rFonts w:ascii="Arial" w:hAnsi="Arial" w:cs="Arial"/>
        </w:rPr>
        <w:t xml:space="preserve">a escuela valeriana fueron importantes para evitar el castigo del cuerpo </w:t>
      </w:r>
      <w:r w:rsidR="00B12AF7">
        <w:rPr>
          <w:rFonts w:ascii="Arial" w:hAnsi="Arial" w:cs="Arial"/>
        </w:rPr>
        <w:t>a niños y niñas catalogado como l</w:t>
      </w:r>
      <w:r w:rsidR="00887B68" w:rsidRPr="00887B68">
        <w:rPr>
          <w:rFonts w:ascii="Arial" w:hAnsi="Arial" w:cs="Arial"/>
        </w:rPr>
        <w:t xml:space="preserve">a máxima barbarie. Durante 1848 se habían prohibido en las escuelas estatales los castigos corporales, </w:t>
      </w:r>
      <w:r w:rsidR="00C2670A">
        <w:rPr>
          <w:rFonts w:ascii="Arial" w:hAnsi="Arial" w:cs="Arial"/>
        </w:rPr>
        <w:t>pero las autoridades junto con l</w:t>
      </w:r>
      <w:r w:rsidR="00887B68" w:rsidRPr="00887B68">
        <w:rPr>
          <w:rFonts w:ascii="Arial" w:hAnsi="Arial" w:cs="Arial"/>
        </w:rPr>
        <w:t>a sociedad las seguía aceptando. El 30 de octubre de 1877</w:t>
      </w:r>
      <w:r w:rsidR="00173656">
        <w:rPr>
          <w:rFonts w:ascii="Arial" w:hAnsi="Arial" w:cs="Arial"/>
        </w:rPr>
        <w:t>,</w:t>
      </w:r>
      <w:r w:rsidR="00887B68" w:rsidRPr="00887B68">
        <w:rPr>
          <w:rFonts w:ascii="Arial" w:hAnsi="Arial" w:cs="Arial"/>
        </w:rPr>
        <w:t xml:space="preserve"> José Pedro Varela firmó el Reglamento Gener</w:t>
      </w:r>
      <w:r w:rsidR="00C2670A">
        <w:rPr>
          <w:rFonts w:ascii="Arial" w:hAnsi="Arial" w:cs="Arial"/>
        </w:rPr>
        <w:t>al donde se estableció incluso l</w:t>
      </w:r>
      <w:r w:rsidR="00887B68" w:rsidRPr="00887B68">
        <w:rPr>
          <w:rFonts w:ascii="Arial" w:hAnsi="Arial" w:cs="Arial"/>
        </w:rPr>
        <w:t>a amenaza con suspensión y privación de sueldos para los maestros que suministraran castigos. Entre 1874 y 1876</w:t>
      </w:r>
      <w:r w:rsidR="00CF3429">
        <w:rPr>
          <w:rFonts w:ascii="Arial" w:hAnsi="Arial" w:cs="Arial"/>
        </w:rPr>
        <w:t>,</w:t>
      </w:r>
      <w:r w:rsidR="00887B68" w:rsidRPr="00887B68">
        <w:rPr>
          <w:rFonts w:ascii="Arial" w:hAnsi="Arial" w:cs="Arial"/>
        </w:rPr>
        <w:t xml:space="preserve"> Varela aconsejó cambiar el método de enseñanza</w:t>
      </w:r>
      <w:r w:rsidR="00B52AE0">
        <w:rPr>
          <w:rFonts w:ascii="Arial" w:hAnsi="Arial" w:cs="Arial"/>
        </w:rPr>
        <w:t>,</w:t>
      </w:r>
      <w:r w:rsidR="00887B68" w:rsidRPr="00887B68">
        <w:rPr>
          <w:rFonts w:ascii="Arial" w:hAnsi="Arial" w:cs="Arial"/>
        </w:rPr>
        <w:t xml:space="preserve"> que consistí</w:t>
      </w:r>
      <w:r w:rsidR="00C2670A">
        <w:rPr>
          <w:rFonts w:ascii="Arial" w:hAnsi="Arial" w:cs="Arial"/>
        </w:rPr>
        <w:t>a en el predominante manejo de l</w:t>
      </w:r>
      <w:r w:rsidR="00887B68" w:rsidRPr="00887B68">
        <w:rPr>
          <w:rFonts w:ascii="Arial" w:hAnsi="Arial" w:cs="Arial"/>
        </w:rPr>
        <w:t xml:space="preserve">a memoria para insistir en las demás facultades mentales y física de los/las alumnas. El castigo corporal que los padres infligían a los hijos/as tenía otra valoración social y se lo aceptaba si  estaba dentro de límites prudentes para esa época. </w:t>
      </w:r>
    </w:p>
    <w:p w:rsidR="00887B68" w:rsidRPr="00887B68" w:rsidRDefault="00163331" w:rsidP="00413F3E">
      <w:pPr>
        <w:spacing w:line="360" w:lineRule="auto"/>
        <w:jc w:val="both"/>
        <w:rPr>
          <w:rFonts w:ascii="Arial" w:hAnsi="Arial" w:cs="Arial"/>
        </w:rPr>
      </w:pPr>
      <w:r>
        <w:rPr>
          <w:rFonts w:ascii="Arial" w:hAnsi="Arial" w:cs="Arial"/>
        </w:rPr>
        <w:t xml:space="preserve">Los niños/as, </w:t>
      </w:r>
      <w:r w:rsidR="00887B68" w:rsidRPr="00887B68">
        <w:rPr>
          <w:rFonts w:ascii="Arial" w:hAnsi="Arial" w:cs="Arial"/>
        </w:rPr>
        <w:t>aunque se les consideraba amados tenían que ser vigilados y culpabilizados ya que eran pensados como b</w:t>
      </w:r>
      <w:r w:rsidR="00390DCC">
        <w:rPr>
          <w:rFonts w:ascii="Arial" w:hAnsi="Arial" w:cs="Arial"/>
        </w:rPr>
        <w:t>arbaros/as. La escuela estatal</w:t>
      </w:r>
      <w:r w:rsidR="00887B68" w:rsidRPr="00887B68">
        <w:rPr>
          <w:rFonts w:ascii="Arial" w:hAnsi="Arial" w:cs="Arial"/>
        </w:rPr>
        <w:t xml:space="preserve"> quería reprimir sus sentimientos catalogados c</w:t>
      </w:r>
      <w:r w:rsidR="00C2670A">
        <w:rPr>
          <w:rFonts w:ascii="Arial" w:hAnsi="Arial" w:cs="Arial"/>
        </w:rPr>
        <w:t>omo inferiores, y por su parte la Iglesia en l</w:t>
      </w:r>
      <w:r w:rsidR="00887B68" w:rsidRPr="00887B68">
        <w:rPr>
          <w:rFonts w:ascii="Arial" w:hAnsi="Arial" w:cs="Arial"/>
        </w:rPr>
        <w:t>a palabra de Mon</w:t>
      </w:r>
      <w:r w:rsidR="00C2670A">
        <w:rPr>
          <w:rFonts w:ascii="Arial" w:hAnsi="Arial" w:cs="Arial"/>
        </w:rPr>
        <w:t>señor Mariano Soler proclamaba l</w:t>
      </w:r>
      <w:r w:rsidR="00887B68" w:rsidRPr="00887B68">
        <w:rPr>
          <w:rFonts w:ascii="Arial" w:hAnsi="Arial" w:cs="Arial"/>
        </w:rPr>
        <w:t xml:space="preserve">a necesidad de dominar esos malos instintos. Lo </w:t>
      </w:r>
      <w:r w:rsidR="00C2670A">
        <w:rPr>
          <w:rFonts w:ascii="Arial" w:hAnsi="Arial" w:cs="Arial"/>
        </w:rPr>
        <w:t>bien visto en los niños/as era la obediencia, la docilidad, l</w:t>
      </w:r>
      <w:r>
        <w:rPr>
          <w:rFonts w:ascii="Arial" w:hAnsi="Arial" w:cs="Arial"/>
        </w:rPr>
        <w:t xml:space="preserve">a puntualidad y el respeto </w:t>
      </w:r>
      <w:r w:rsidR="009E3D35">
        <w:rPr>
          <w:rFonts w:ascii="Arial" w:hAnsi="Arial" w:cs="Arial"/>
        </w:rPr>
        <w:t>(Barrán</w:t>
      </w:r>
      <w:r>
        <w:rPr>
          <w:rFonts w:ascii="Arial" w:hAnsi="Arial" w:cs="Arial"/>
        </w:rPr>
        <w:t>, 2011).</w:t>
      </w:r>
    </w:p>
    <w:p w:rsidR="00887B68" w:rsidRPr="00887B68" w:rsidRDefault="00C2670A" w:rsidP="00413F3E">
      <w:pPr>
        <w:spacing w:line="360" w:lineRule="auto"/>
        <w:jc w:val="both"/>
        <w:rPr>
          <w:rFonts w:ascii="Arial" w:hAnsi="Arial" w:cs="Arial"/>
        </w:rPr>
      </w:pPr>
      <w:r>
        <w:rPr>
          <w:rFonts w:ascii="Arial" w:hAnsi="Arial" w:cs="Arial"/>
        </w:rPr>
        <w:t>El juego y l</w:t>
      </w:r>
      <w:r w:rsidR="00887B68" w:rsidRPr="00887B68">
        <w:rPr>
          <w:rFonts w:ascii="Arial" w:hAnsi="Arial" w:cs="Arial"/>
        </w:rPr>
        <w:t xml:space="preserve">a ociosidad fueron consideradas también como preferencias bárbaras del niño/a y eran objeto de vigilancia de los catecismos y libros de lectura. Se promulgaba </w:t>
      </w:r>
      <w:r w:rsidR="00887B68" w:rsidRPr="00887B68">
        <w:rPr>
          <w:rFonts w:ascii="Arial" w:hAnsi="Arial" w:cs="Arial"/>
        </w:rPr>
        <w:lastRenderedPageBreak/>
        <w:t>el no estar procurando el ocio y el deber de siempre estar ocupándose de algo útil, ya que tanto la I</w:t>
      </w:r>
      <w:r w:rsidR="00665EAF">
        <w:rPr>
          <w:rFonts w:ascii="Arial" w:hAnsi="Arial" w:cs="Arial"/>
        </w:rPr>
        <w:t>glesia como la escuela</w:t>
      </w:r>
      <w:r w:rsidR="00887B68" w:rsidRPr="00887B68">
        <w:rPr>
          <w:rFonts w:ascii="Arial" w:hAnsi="Arial" w:cs="Arial"/>
        </w:rPr>
        <w:t xml:space="preserve"> sostenía</w:t>
      </w:r>
      <w:r w:rsidR="00163331">
        <w:rPr>
          <w:rFonts w:ascii="Arial" w:hAnsi="Arial" w:cs="Arial"/>
        </w:rPr>
        <w:t>n</w:t>
      </w:r>
      <w:r w:rsidR="00887B68" w:rsidRPr="00887B68">
        <w:rPr>
          <w:rFonts w:ascii="Arial" w:hAnsi="Arial" w:cs="Arial"/>
        </w:rPr>
        <w:t xml:space="preserve"> que el ocio incrementaba la imaginación y como resultado se cometían excesos como una sexualidad tem</w:t>
      </w:r>
      <w:r w:rsidR="00163331">
        <w:rPr>
          <w:rFonts w:ascii="Arial" w:hAnsi="Arial" w:cs="Arial"/>
        </w:rPr>
        <w:t>prana y viciosa.</w:t>
      </w:r>
    </w:p>
    <w:p w:rsidR="00887B68" w:rsidRPr="00887B68" w:rsidRDefault="00C2670A" w:rsidP="00413F3E">
      <w:pPr>
        <w:spacing w:line="360" w:lineRule="auto"/>
        <w:jc w:val="both"/>
        <w:rPr>
          <w:rFonts w:ascii="Arial" w:hAnsi="Arial" w:cs="Arial"/>
        </w:rPr>
      </w:pPr>
      <w:r>
        <w:rPr>
          <w:rFonts w:ascii="Arial" w:hAnsi="Arial" w:cs="Arial"/>
        </w:rPr>
        <w:t xml:space="preserve"> L</w:t>
      </w:r>
      <w:r w:rsidR="00887B68" w:rsidRPr="00887B68">
        <w:rPr>
          <w:rFonts w:ascii="Arial" w:hAnsi="Arial" w:cs="Arial"/>
        </w:rPr>
        <w:t>a sensibilidad civilizada permitió dos métodos en el pasaje del niño bárbaro al niño dócil que fue</w:t>
      </w:r>
      <w:r>
        <w:rPr>
          <w:rFonts w:ascii="Arial" w:hAnsi="Arial" w:cs="Arial"/>
        </w:rPr>
        <w:t>ron: “la vigilancia externa y l</w:t>
      </w:r>
      <w:r w:rsidR="00887B68" w:rsidRPr="00887B68">
        <w:rPr>
          <w:rFonts w:ascii="Arial" w:hAnsi="Arial" w:cs="Arial"/>
        </w:rPr>
        <w:t>a culpabil</w:t>
      </w:r>
      <w:r w:rsidR="00A85568">
        <w:rPr>
          <w:rFonts w:ascii="Arial" w:hAnsi="Arial" w:cs="Arial"/>
        </w:rPr>
        <w:t xml:space="preserve">ización interna, </w:t>
      </w:r>
      <w:r>
        <w:rPr>
          <w:rFonts w:ascii="Arial" w:hAnsi="Arial" w:cs="Arial"/>
        </w:rPr>
        <w:t xml:space="preserve"> el  mirar de l</w:t>
      </w:r>
      <w:r w:rsidR="00887B68" w:rsidRPr="00887B68">
        <w:rPr>
          <w:rFonts w:ascii="Arial" w:hAnsi="Arial" w:cs="Arial"/>
        </w:rPr>
        <w:t xml:space="preserve">a autoridad y </w:t>
      </w:r>
      <w:r w:rsidR="00A85568">
        <w:rPr>
          <w:rFonts w:ascii="Arial" w:hAnsi="Arial" w:cs="Arial"/>
        </w:rPr>
        <w:t>el mirarse como transgresor</w:t>
      </w:r>
      <w:r w:rsidR="00536094">
        <w:rPr>
          <w:rFonts w:ascii="Arial" w:hAnsi="Arial" w:cs="Arial"/>
        </w:rPr>
        <w:t>” (</w:t>
      </w:r>
      <w:r w:rsidR="00887B68" w:rsidRPr="00887B68">
        <w:rPr>
          <w:rFonts w:ascii="Arial" w:hAnsi="Arial" w:cs="Arial"/>
        </w:rPr>
        <w:t>Barrán, 2011, p.312).</w:t>
      </w:r>
    </w:p>
    <w:p w:rsidR="00887B68" w:rsidRPr="00887B68" w:rsidRDefault="00887B68" w:rsidP="00413F3E">
      <w:pPr>
        <w:spacing w:line="360" w:lineRule="auto"/>
        <w:jc w:val="both"/>
        <w:rPr>
          <w:rFonts w:ascii="Arial" w:hAnsi="Arial" w:cs="Arial"/>
        </w:rPr>
      </w:pPr>
      <w:r w:rsidRPr="00887B68">
        <w:rPr>
          <w:rFonts w:ascii="Arial" w:hAnsi="Arial" w:cs="Arial"/>
        </w:rPr>
        <w:t>De esta manera el niño/a debía auto-vigilarse y juzgarse a sí mismo lo que lo libraría del castigo. El descubrir al niño/a, proclamó el amor paterno en función de una necesaria vigilancia y una i</w:t>
      </w:r>
      <w:r w:rsidR="00B06827">
        <w:rPr>
          <w:rFonts w:ascii="Arial" w:hAnsi="Arial" w:cs="Arial"/>
        </w:rPr>
        <w:t>ncesante  culpabilización. Así l</w:t>
      </w:r>
      <w:r w:rsidRPr="00887B68">
        <w:rPr>
          <w:rFonts w:ascii="Arial" w:hAnsi="Arial" w:cs="Arial"/>
        </w:rPr>
        <w:t>a desobediencia era sentida como una falta contra el amor proporcionado y de ese modo podía some</w:t>
      </w:r>
      <w:r w:rsidR="00125C19">
        <w:rPr>
          <w:rFonts w:ascii="Arial" w:hAnsi="Arial" w:cs="Arial"/>
        </w:rPr>
        <w:t>terse a los llamados pequeños bá</w:t>
      </w:r>
      <w:r w:rsidRPr="00887B68">
        <w:rPr>
          <w:rFonts w:ascii="Arial" w:hAnsi="Arial" w:cs="Arial"/>
        </w:rPr>
        <w:t>rbaros.</w:t>
      </w:r>
    </w:p>
    <w:p w:rsidR="00887B68" w:rsidRDefault="00887B68" w:rsidP="00413F3E">
      <w:pPr>
        <w:spacing w:line="360" w:lineRule="auto"/>
        <w:jc w:val="both"/>
        <w:rPr>
          <w:rFonts w:ascii="Arial" w:hAnsi="Arial" w:cs="Arial"/>
        </w:rPr>
      </w:pPr>
      <w:r w:rsidRPr="00887B68">
        <w:rPr>
          <w:rFonts w:ascii="Arial" w:hAnsi="Arial" w:cs="Arial"/>
        </w:rPr>
        <w:t>Mediante esta manera de proceder el padre obtendrí</w:t>
      </w:r>
      <w:r w:rsidR="00B06827">
        <w:rPr>
          <w:rFonts w:ascii="Arial" w:hAnsi="Arial" w:cs="Arial"/>
        </w:rPr>
        <w:t>a “un hijo cariñoso y dócil, y l</w:t>
      </w:r>
      <w:r w:rsidRPr="00887B68">
        <w:rPr>
          <w:rFonts w:ascii="Arial" w:hAnsi="Arial" w:cs="Arial"/>
        </w:rPr>
        <w:t>a represión del alma lograría sus objetivos sin recurrir a La barbarie de castigar al cuerpo” (Barrán, 2009, p 314).</w:t>
      </w:r>
      <w:r w:rsidR="0051468A">
        <w:rPr>
          <w:rFonts w:ascii="Arial" w:hAnsi="Arial" w:cs="Arial"/>
        </w:rPr>
        <w:t xml:space="preserve"> </w:t>
      </w:r>
    </w:p>
    <w:p w:rsidR="0051468A" w:rsidRDefault="0051468A" w:rsidP="00413F3E">
      <w:pPr>
        <w:spacing w:line="360" w:lineRule="auto"/>
        <w:jc w:val="both"/>
        <w:rPr>
          <w:rFonts w:ascii="Arial" w:hAnsi="Arial" w:cs="Arial"/>
        </w:rPr>
      </w:pPr>
      <w:r>
        <w:rPr>
          <w:rFonts w:ascii="Arial" w:hAnsi="Arial" w:cs="Arial"/>
        </w:rPr>
        <w:t>De este recorrido por los diferentes enfoques de la infancia</w:t>
      </w:r>
      <w:r w:rsidR="000A384C">
        <w:rPr>
          <w:rFonts w:ascii="Arial" w:hAnsi="Arial" w:cs="Arial"/>
        </w:rPr>
        <w:t>,</w:t>
      </w:r>
      <w:r>
        <w:rPr>
          <w:rFonts w:ascii="Arial" w:hAnsi="Arial" w:cs="Arial"/>
        </w:rPr>
        <w:t xml:space="preserve"> podemos ver el trato por parte del mundo adulto hacia el mundo infantil</w:t>
      </w:r>
      <w:r w:rsidR="00686845">
        <w:rPr>
          <w:rFonts w:ascii="Arial" w:hAnsi="Arial" w:cs="Arial"/>
        </w:rPr>
        <w:t>,</w:t>
      </w:r>
      <w:r>
        <w:rPr>
          <w:rFonts w:ascii="Arial" w:hAnsi="Arial" w:cs="Arial"/>
        </w:rPr>
        <w:t xml:space="preserve"> desde una consideración como objeto hasta la proclamación  de una sensibilidad civilizada que promulgó el amor materno-paterno como herrami</w:t>
      </w:r>
      <w:r w:rsidR="00B852F1">
        <w:rPr>
          <w:rFonts w:ascii="Arial" w:hAnsi="Arial" w:cs="Arial"/>
        </w:rPr>
        <w:t>enta culpabilizadora del niño/a</w:t>
      </w:r>
      <w:r w:rsidR="00AC652D">
        <w:rPr>
          <w:rFonts w:ascii="Arial" w:hAnsi="Arial" w:cs="Arial"/>
        </w:rPr>
        <w:t>,</w:t>
      </w:r>
      <w:r w:rsidR="00B852F1">
        <w:rPr>
          <w:rFonts w:ascii="Arial" w:hAnsi="Arial" w:cs="Arial"/>
        </w:rPr>
        <w:t xml:space="preserve"> haciendo sentir la desobediencia como una falta hacia el amor ofrecido por los padres.</w:t>
      </w:r>
    </w:p>
    <w:p w:rsidR="008A71D8" w:rsidRDefault="00771CF4" w:rsidP="00413F3E">
      <w:pPr>
        <w:spacing w:line="360" w:lineRule="auto"/>
        <w:jc w:val="both"/>
        <w:rPr>
          <w:rFonts w:ascii="Arial" w:hAnsi="Arial" w:cs="Arial"/>
        </w:rPr>
      </w:pPr>
      <w:r>
        <w:rPr>
          <w:rFonts w:ascii="Arial" w:hAnsi="Arial" w:cs="Arial"/>
        </w:rPr>
        <w:t>Podemos observar</w:t>
      </w:r>
      <w:r w:rsidR="008A71D8">
        <w:rPr>
          <w:rFonts w:ascii="Arial" w:hAnsi="Arial" w:cs="Arial"/>
        </w:rPr>
        <w:t xml:space="preserve"> que el maltrato infantil no siempre fue  reconocido como problema, si</w:t>
      </w:r>
      <w:r w:rsidR="00A74DAC">
        <w:rPr>
          <w:rFonts w:ascii="Arial" w:hAnsi="Arial" w:cs="Arial"/>
        </w:rPr>
        <w:t xml:space="preserve">no que en muchas ocasiones se </w:t>
      </w:r>
      <w:r w:rsidR="008A71D8">
        <w:rPr>
          <w:rFonts w:ascii="Arial" w:hAnsi="Arial" w:cs="Arial"/>
        </w:rPr>
        <w:t xml:space="preserve"> justificaba</w:t>
      </w:r>
      <w:r w:rsidR="00A74DAC">
        <w:rPr>
          <w:rFonts w:ascii="Arial" w:hAnsi="Arial" w:cs="Arial"/>
        </w:rPr>
        <w:t xml:space="preserve">n  determinados </w:t>
      </w:r>
      <w:r w:rsidR="008A71D8">
        <w:rPr>
          <w:rFonts w:ascii="Arial" w:hAnsi="Arial" w:cs="Arial"/>
        </w:rPr>
        <w:t xml:space="preserve"> trato</w:t>
      </w:r>
      <w:r w:rsidR="00A74DAC">
        <w:rPr>
          <w:rFonts w:ascii="Arial" w:hAnsi="Arial" w:cs="Arial"/>
        </w:rPr>
        <w:t>s  y se los catalogaban como</w:t>
      </w:r>
      <w:r w:rsidR="008A71D8">
        <w:rPr>
          <w:rFonts w:ascii="Arial" w:hAnsi="Arial" w:cs="Arial"/>
        </w:rPr>
        <w:t xml:space="preserve"> necesario</w:t>
      </w:r>
      <w:r w:rsidR="00A74DAC">
        <w:rPr>
          <w:rFonts w:ascii="Arial" w:hAnsi="Arial" w:cs="Arial"/>
        </w:rPr>
        <w:t>s</w:t>
      </w:r>
      <w:r w:rsidR="008A71D8">
        <w:rPr>
          <w:rFonts w:ascii="Arial" w:hAnsi="Arial" w:cs="Arial"/>
        </w:rPr>
        <w:t>.</w:t>
      </w:r>
    </w:p>
    <w:p w:rsidR="008A71D8" w:rsidRDefault="008A71D8" w:rsidP="00413F3E">
      <w:pPr>
        <w:spacing w:line="360" w:lineRule="auto"/>
        <w:jc w:val="both"/>
        <w:rPr>
          <w:rFonts w:ascii="Arial" w:hAnsi="Arial" w:cs="Arial"/>
        </w:rPr>
      </w:pPr>
      <w:r>
        <w:rPr>
          <w:rFonts w:ascii="Arial" w:hAnsi="Arial" w:cs="Arial"/>
        </w:rPr>
        <w:t>Estas ideas legitimizadoras hacia el maltrato infantil se han ido modificando  de acuerdo a los avances de las distintas corrientes ideológicas, políticas, sociales pero aun hoy quedan determinadas prácticas permitidas socialmente y que atentan contra los Derechos Humanos de los niños/as.</w:t>
      </w:r>
    </w:p>
    <w:p w:rsidR="00CC30B8" w:rsidRDefault="00CC30B8" w:rsidP="00413F3E">
      <w:pPr>
        <w:spacing w:line="360" w:lineRule="auto"/>
        <w:jc w:val="both"/>
        <w:rPr>
          <w:rFonts w:ascii="Arial" w:hAnsi="Arial" w:cs="Arial"/>
        </w:rPr>
      </w:pPr>
    </w:p>
    <w:p w:rsidR="00CC30B8" w:rsidRDefault="00CC30B8" w:rsidP="00413F3E">
      <w:pPr>
        <w:spacing w:line="360" w:lineRule="auto"/>
        <w:jc w:val="both"/>
        <w:rPr>
          <w:rFonts w:ascii="Arial" w:hAnsi="Arial" w:cs="Arial"/>
        </w:rPr>
      </w:pPr>
    </w:p>
    <w:p w:rsidR="00967FED" w:rsidRDefault="00967FED" w:rsidP="00413F3E">
      <w:pPr>
        <w:spacing w:line="360" w:lineRule="auto"/>
        <w:jc w:val="both"/>
        <w:rPr>
          <w:rFonts w:ascii="Arial" w:hAnsi="Arial" w:cs="Arial"/>
        </w:rPr>
      </w:pPr>
    </w:p>
    <w:p w:rsidR="00967FED" w:rsidRDefault="00967FED" w:rsidP="00413F3E">
      <w:pPr>
        <w:spacing w:line="360" w:lineRule="auto"/>
        <w:jc w:val="both"/>
        <w:rPr>
          <w:rFonts w:ascii="Arial" w:hAnsi="Arial" w:cs="Arial"/>
        </w:rPr>
      </w:pPr>
    </w:p>
    <w:p w:rsidR="0009372B" w:rsidRDefault="0009372B" w:rsidP="00413F3E">
      <w:pPr>
        <w:spacing w:line="360" w:lineRule="auto"/>
        <w:jc w:val="both"/>
        <w:rPr>
          <w:rFonts w:ascii="Arial" w:hAnsi="Arial" w:cs="Arial"/>
        </w:rPr>
      </w:pPr>
    </w:p>
    <w:p w:rsidR="00784A0A" w:rsidRDefault="00784A0A" w:rsidP="00784A0A">
      <w:pPr>
        <w:spacing w:line="360" w:lineRule="auto"/>
        <w:jc w:val="both"/>
        <w:rPr>
          <w:rFonts w:ascii="Arial" w:hAnsi="Arial" w:cs="Arial"/>
          <w:b/>
        </w:rPr>
      </w:pPr>
      <w:r>
        <w:rPr>
          <w:rFonts w:ascii="Arial" w:hAnsi="Arial" w:cs="Arial"/>
          <w:b/>
        </w:rPr>
        <w:lastRenderedPageBreak/>
        <w:t>CAPÍTULO 2</w:t>
      </w:r>
      <w:r w:rsidRPr="00514B60">
        <w:rPr>
          <w:rFonts w:ascii="Arial" w:hAnsi="Arial" w:cs="Arial"/>
          <w:b/>
        </w:rPr>
        <w:t>. “DERECHOS DE INFANCIA”.</w:t>
      </w:r>
    </w:p>
    <w:p w:rsidR="00784A0A" w:rsidRDefault="00784A0A" w:rsidP="00784A0A">
      <w:pPr>
        <w:spacing w:line="360" w:lineRule="auto"/>
        <w:jc w:val="both"/>
        <w:rPr>
          <w:rFonts w:ascii="Arial" w:hAnsi="Arial" w:cs="Arial"/>
        </w:rPr>
      </w:pPr>
      <w:r w:rsidRPr="009542D4">
        <w:rPr>
          <w:rFonts w:ascii="Arial" w:hAnsi="Arial" w:cs="Arial"/>
        </w:rPr>
        <w:t xml:space="preserve">Durante la </w:t>
      </w:r>
      <w:r>
        <w:rPr>
          <w:rFonts w:ascii="Arial" w:hAnsi="Arial" w:cs="Arial"/>
        </w:rPr>
        <w:t>segunda mitad del siglo XX se produce un giro importante acerca de la conceptualización de la infancia, surgiendo el 20 de noviembre de 1959, la Declaración de los Derechos del Niño y posteriormente, en 1989, La Convención Internacional sobre  Derechos del Niño. Por primera vez  en la historia de la humanidad se reconoce a niños/as como sujetos de derecho incluyéndolos como ciudadanos/as y haciendo que los adultos se responsabilicen por ellos.</w:t>
      </w:r>
    </w:p>
    <w:p w:rsidR="00784A0A" w:rsidRDefault="00F2298A" w:rsidP="00784A0A">
      <w:pPr>
        <w:spacing w:line="360" w:lineRule="auto"/>
        <w:jc w:val="both"/>
        <w:rPr>
          <w:rFonts w:ascii="Arial" w:hAnsi="Arial" w:cs="Arial"/>
          <w:b/>
          <w:u w:val="single"/>
        </w:rPr>
      </w:pPr>
      <w:r>
        <w:rPr>
          <w:rFonts w:ascii="Arial" w:hAnsi="Arial" w:cs="Arial"/>
          <w:b/>
          <w:u w:val="single"/>
        </w:rPr>
        <w:t>2</w:t>
      </w:r>
      <w:r w:rsidR="00784A0A" w:rsidRPr="00B838DE">
        <w:rPr>
          <w:rFonts w:ascii="Arial" w:hAnsi="Arial" w:cs="Arial"/>
          <w:b/>
          <w:u w:val="single"/>
        </w:rPr>
        <w:t>.1 La Convención Internacional sobre Derechos del Niño.</w:t>
      </w:r>
    </w:p>
    <w:p w:rsidR="00784A0A" w:rsidRDefault="00784A0A" w:rsidP="00784A0A">
      <w:pPr>
        <w:spacing w:line="360" w:lineRule="auto"/>
        <w:jc w:val="both"/>
        <w:rPr>
          <w:rFonts w:ascii="Arial" w:hAnsi="Arial" w:cs="Arial"/>
        </w:rPr>
      </w:pPr>
      <w:r w:rsidRPr="00565FC7">
        <w:rPr>
          <w:rFonts w:ascii="Arial" w:hAnsi="Arial" w:cs="Arial"/>
        </w:rPr>
        <w:t>La</w:t>
      </w:r>
      <w:r>
        <w:rPr>
          <w:rFonts w:ascii="Arial" w:hAnsi="Arial" w:cs="Arial"/>
        </w:rPr>
        <w:t xml:space="preserve"> Convención Internacional sobre los Derechos del Niño (CIDN) fue adoptada por las Naciones Unidas en el año 1989. Considera a niños, niñas y adolescentes como sujetos de derechos lo que supone superar las concepciones de infancia como personas incapaces y no  ser receptáculo de las decisiones adultas sobre sus personas. Refleja una nueva perspectiva entorno a los niños/as destacando que no son propiedad de sus padres, sino que son seres humanos destinatarios de sus propios derechos. Ubica al niño/a como miembro de una familia y una comunidad con derechos y responsabilidades adaptadas a la etapa evolutiva que esté viviendo y procura que el Estado tome las medidas necesarias para brindar atención y cuidado a niños /as</w:t>
      </w:r>
      <w:r w:rsidR="00686845">
        <w:rPr>
          <w:rFonts w:ascii="Arial" w:hAnsi="Arial" w:cs="Arial"/>
        </w:rPr>
        <w:t>,</w:t>
      </w:r>
      <w:r>
        <w:rPr>
          <w:rFonts w:ascii="Arial" w:hAnsi="Arial" w:cs="Arial"/>
        </w:rPr>
        <w:t xml:space="preserve"> en caso de no cumplimiento por parte de la familia. </w:t>
      </w:r>
    </w:p>
    <w:p w:rsidR="00784A0A" w:rsidRDefault="00784A0A" w:rsidP="00784A0A">
      <w:pPr>
        <w:spacing w:line="360" w:lineRule="auto"/>
        <w:jc w:val="both"/>
        <w:rPr>
          <w:rFonts w:ascii="Arial" w:hAnsi="Arial" w:cs="Arial"/>
        </w:rPr>
      </w:pPr>
      <w:r>
        <w:rPr>
          <w:rFonts w:ascii="Arial" w:hAnsi="Arial" w:cs="Arial"/>
        </w:rPr>
        <w:t>En el art. 19 se proclama que: “los Estados Partes adoptaran todas las medidas legislativas, administrativas, sociales y educativas apropiadas para proteger al niño contra toda forma de perjuicio o abuso físico o mental, descuido o trato negligente, malos tratos o explotación, incluido el abuso sexual, mientras el niño se encuentre bajo la custodia de los padres, de un representante legal o de cualquier otra p</w:t>
      </w:r>
      <w:r w:rsidR="008539E4">
        <w:rPr>
          <w:rFonts w:ascii="Arial" w:hAnsi="Arial" w:cs="Arial"/>
        </w:rPr>
        <w:t xml:space="preserve">ersona que lo tenga a su cargo” ( Naciones </w:t>
      </w:r>
      <w:r w:rsidR="007F737E">
        <w:rPr>
          <w:rFonts w:ascii="Arial" w:hAnsi="Arial" w:cs="Arial"/>
        </w:rPr>
        <w:t xml:space="preserve">Unidas. </w:t>
      </w:r>
      <w:r w:rsidR="008539E4">
        <w:rPr>
          <w:rFonts w:ascii="Arial" w:hAnsi="Arial" w:cs="Arial"/>
        </w:rPr>
        <w:t>Asamblea General, 1989).</w:t>
      </w:r>
    </w:p>
    <w:p w:rsidR="00784A0A" w:rsidRDefault="00784A0A" w:rsidP="00784A0A">
      <w:pPr>
        <w:spacing w:line="360" w:lineRule="auto"/>
        <w:jc w:val="both"/>
        <w:rPr>
          <w:rFonts w:ascii="Arial" w:hAnsi="Arial" w:cs="Arial"/>
        </w:rPr>
      </w:pPr>
      <w:r>
        <w:rPr>
          <w:rFonts w:ascii="Arial" w:hAnsi="Arial" w:cs="Arial"/>
        </w:rPr>
        <w:t>El derecho  a ser oído, a que se tenga en cuenta su opinión, a la participación  y a asociarse son distintos niveles del mismo derecho: el ser tenido en cuenta e incidir en la toma de decisiones sobre los</w:t>
      </w:r>
      <w:r w:rsidR="00771CF4">
        <w:rPr>
          <w:rFonts w:ascii="Arial" w:hAnsi="Arial" w:cs="Arial"/>
        </w:rPr>
        <w:t xml:space="preserve"> temas que le afectan </w:t>
      </w:r>
      <w:r w:rsidR="009E3D35">
        <w:rPr>
          <w:rFonts w:ascii="Arial" w:hAnsi="Arial" w:cs="Arial"/>
        </w:rPr>
        <w:t>(arts</w:t>
      </w:r>
      <w:r>
        <w:rPr>
          <w:rFonts w:ascii="Arial" w:hAnsi="Arial" w:cs="Arial"/>
        </w:rPr>
        <w:t>. 12</w:t>
      </w:r>
      <w:r w:rsidR="009E3D35">
        <w:rPr>
          <w:rFonts w:ascii="Arial" w:hAnsi="Arial" w:cs="Arial"/>
        </w:rPr>
        <w:t>, 13,14</w:t>
      </w:r>
      <w:r>
        <w:rPr>
          <w:rFonts w:ascii="Arial" w:hAnsi="Arial" w:cs="Arial"/>
        </w:rPr>
        <w:t xml:space="preserve"> y 15).</w:t>
      </w:r>
    </w:p>
    <w:p w:rsidR="00784A0A" w:rsidRDefault="00784A0A" w:rsidP="00784A0A">
      <w:pPr>
        <w:spacing w:line="360" w:lineRule="auto"/>
        <w:jc w:val="both"/>
        <w:rPr>
          <w:rFonts w:ascii="Arial" w:hAnsi="Arial" w:cs="Arial"/>
        </w:rPr>
      </w:pPr>
      <w:r>
        <w:rPr>
          <w:rFonts w:ascii="Arial" w:hAnsi="Arial" w:cs="Arial"/>
        </w:rPr>
        <w:t>Además de los derechos humanos de todas las personas, los niños, niñas y adolescentes tienen derechos de protección especial por</w:t>
      </w:r>
      <w:r w:rsidR="00771CF4">
        <w:rPr>
          <w:rFonts w:ascii="Arial" w:hAnsi="Arial" w:cs="Arial"/>
        </w:rPr>
        <w:t xml:space="preserve"> su condición de edad como son:</w:t>
      </w:r>
      <w:r>
        <w:rPr>
          <w:rFonts w:ascii="Arial" w:hAnsi="Arial" w:cs="Arial"/>
        </w:rPr>
        <w:t xml:space="preserve"> principio de autonomía progresiva, principio del interés superior del niño, principio de no discriminación, principio de efectividad y principio de co-responsabilidad. Reconocer los derechos de los niños/as requiere la superación de los conceptos de: incapacidad-inmadurez como obstáculo para el ejercicio de los derechos, y reconocer formas diferentes pero igualmente valiosas de ejercicios de derechos según la edad.</w:t>
      </w:r>
    </w:p>
    <w:p w:rsidR="00803BB5" w:rsidRDefault="00771CF4" w:rsidP="00784A0A">
      <w:pPr>
        <w:spacing w:line="360" w:lineRule="auto"/>
        <w:jc w:val="both"/>
        <w:rPr>
          <w:rFonts w:ascii="Arial" w:hAnsi="Arial" w:cs="Arial"/>
        </w:rPr>
      </w:pPr>
      <w:r>
        <w:rPr>
          <w:rFonts w:ascii="Arial" w:hAnsi="Arial" w:cs="Arial"/>
        </w:rPr>
        <w:lastRenderedPageBreak/>
        <w:t xml:space="preserve">Galvis, </w:t>
      </w:r>
      <w:r w:rsidR="00784A0A">
        <w:rPr>
          <w:rFonts w:ascii="Arial" w:hAnsi="Arial" w:cs="Arial"/>
        </w:rPr>
        <w:t>L.( 2009), destaca que sin perder de vista la definición de niño que aporta la CIDN, se ha hecho necesaria la distinción entre primera infancia y niñez propiamente dicha, distinciones que son importantes a la hora de  establecer especificidades en el diseño de políticas públicas que garanticen los derechos en las diferentes etapas de la infancia. Con la entrada en vigencia de la CIDN, se fortaleció la disciplina del derecho de infancia con lo que se abrió un espacio académico para la especialización de su estudio. En cuanto a la aplicación para lograr el propósito de que los niños/as vivan en un ambiente de felicidad y amor, la Cumbre de las Naciones Unidas por la infancia mostró el incumplimiento por parte de muchos países con respecto a las obligacione</w:t>
      </w:r>
      <w:r w:rsidR="00121A41">
        <w:rPr>
          <w:rFonts w:ascii="Arial" w:hAnsi="Arial" w:cs="Arial"/>
        </w:rPr>
        <w:t>s adquiridas  cuando se ratificó</w:t>
      </w:r>
      <w:r w:rsidR="00784A0A">
        <w:rPr>
          <w:rFonts w:ascii="Arial" w:hAnsi="Arial" w:cs="Arial"/>
        </w:rPr>
        <w:t xml:space="preserve"> la CIDN.</w:t>
      </w:r>
      <w:r w:rsidR="00803BB5">
        <w:rPr>
          <w:rFonts w:ascii="Arial" w:hAnsi="Arial" w:cs="Arial"/>
        </w:rPr>
        <w:t xml:space="preserve"> </w:t>
      </w:r>
    </w:p>
    <w:p w:rsidR="00784A0A" w:rsidRDefault="00784A0A" w:rsidP="00784A0A">
      <w:pPr>
        <w:spacing w:line="360" w:lineRule="auto"/>
        <w:jc w:val="both"/>
        <w:rPr>
          <w:rFonts w:ascii="Arial" w:hAnsi="Arial" w:cs="Arial"/>
        </w:rPr>
      </w:pPr>
      <w:r>
        <w:rPr>
          <w:rFonts w:ascii="Arial" w:hAnsi="Arial" w:cs="Arial"/>
        </w:rPr>
        <w:t xml:space="preserve"> La explotación laboral, el abuso y explotación sexual, la participación en guerras siguen azotand</w:t>
      </w:r>
      <w:r w:rsidR="00803BB5">
        <w:rPr>
          <w:rFonts w:ascii="Arial" w:hAnsi="Arial" w:cs="Arial"/>
        </w:rPr>
        <w:t>o a niños y niñas en el planeta (G</w:t>
      </w:r>
      <w:r>
        <w:rPr>
          <w:rFonts w:ascii="Arial" w:hAnsi="Arial" w:cs="Arial"/>
        </w:rPr>
        <w:t>alvis,</w:t>
      </w:r>
      <w:r w:rsidR="00803BB5">
        <w:rPr>
          <w:rFonts w:ascii="Arial" w:hAnsi="Arial" w:cs="Arial"/>
        </w:rPr>
        <w:t xml:space="preserve"> </w:t>
      </w:r>
      <w:r>
        <w:rPr>
          <w:rFonts w:ascii="Arial" w:hAnsi="Arial" w:cs="Arial"/>
        </w:rPr>
        <w:t>2009). Otro aspecto a considerar según la autora</w:t>
      </w:r>
      <w:r w:rsidR="00AC1D1A">
        <w:rPr>
          <w:rFonts w:ascii="Arial" w:hAnsi="Arial" w:cs="Arial"/>
        </w:rPr>
        <w:t>,</w:t>
      </w:r>
      <w:r>
        <w:rPr>
          <w:rFonts w:ascii="Arial" w:hAnsi="Arial" w:cs="Arial"/>
        </w:rPr>
        <w:t xml:space="preserve"> es la falta de perspectiva de género que ha estado ausente en la Convención. Sólo se menciona en el ordinal d) del artículo 29 a propósito de la educación: “ hay que preparar al niño para asumir una vida responsable en una sociedad libre; con espíritu de comprensión, paz, tolerancia, igualdad de los sexos y amistad entre todos los pueblos, grupos étnicos, nacionales y religiosos y personas de origen indígena”. La perspectiva de género no formó parte de la preocupación de los legisladores  para la promulgación de tan importante instrumento a nivel internacional.</w:t>
      </w:r>
    </w:p>
    <w:p w:rsidR="00784A0A" w:rsidRDefault="00784A0A" w:rsidP="00784A0A">
      <w:pPr>
        <w:spacing w:line="360" w:lineRule="auto"/>
        <w:jc w:val="both"/>
        <w:rPr>
          <w:rFonts w:ascii="Arial" w:hAnsi="Arial" w:cs="Arial"/>
        </w:rPr>
      </w:pPr>
      <w:r>
        <w:rPr>
          <w:rFonts w:ascii="Arial" w:hAnsi="Arial" w:cs="Arial"/>
        </w:rPr>
        <w:t>Compartimos la importancia  de la igualdad de género como condición necesaria para obtener las mismas oportunidades y responsabilidades como base fundamental de los derechos humanos.</w:t>
      </w:r>
    </w:p>
    <w:p w:rsidR="00784A0A" w:rsidRDefault="00784A0A" w:rsidP="00784A0A">
      <w:pPr>
        <w:spacing w:line="360" w:lineRule="auto"/>
        <w:jc w:val="both"/>
        <w:rPr>
          <w:rFonts w:ascii="Arial" w:hAnsi="Arial" w:cs="Arial"/>
        </w:rPr>
      </w:pPr>
      <w:r>
        <w:rPr>
          <w:rFonts w:ascii="Arial" w:hAnsi="Arial" w:cs="Arial"/>
        </w:rPr>
        <w:t>Con respecto a la CIDN</w:t>
      </w:r>
      <w:r w:rsidR="00803BB5">
        <w:rPr>
          <w:rFonts w:ascii="Arial" w:hAnsi="Arial" w:cs="Arial"/>
        </w:rPr>
        <w:t>,</w:t>
      </w:r>
      <w:r>
        <w:rPr>
          <w:rFonts w:ascii="Arial" w:hAnsi="Arial" w:cs="Arial"/>
        </w:rPr>
        <w:t xml:space="preserve"> podemos decir que fue muy  significativo el avance en la consideración de los niños/as como personas a quienes la familia, la sociedad y el estado les deben brindar protección y cuidados en su condición de sujetos de derechos. El discurso parece consolidarse cada vez más a favor de recapacitar acerca de los derechos del niño, mientras que  la coherencia con la práctica constituye todavía un reto para gran parte de la sociedad.</w:t>
      </w:r>
    </w:p>
    <w:p w:rsidR="00784A0A" w:rsidRDefault="00F2298A" w:rsidP="00784A0A">
      <w:pPr>
        <w:spacing w:line="360" w:lineRule="auto"/>
        <w:jc w:val="both"/>
        <w:rPr>
          <w:rFonts w:ascii="Arial" w:hAnsi="Arial" w:cs="Arial"/>
          <w:b/>
          <w:u w:val="single"/>
        </w:rPr>
      </w:pPr>
      <w:r>
        <w:rPr>
          <w:rFonts w:ascii="Arial" w:hAnsi="Arial" w:cs="Arial"/>
          <w:b/>
          <w:u w:val="single"/>
        </w:rPr>
        <w:t>2</w:t>
      </w:r>
      <w:r w:rsidR="00784A0A">
        <w:rPr>
          <w:rFonts w:ascii="Arial" w:hAnsi="Arial" w:cs="Arial"/>
          <w:b/>
          <w:u w:val="single"/>
        </w:rPr>
        <w:t>.2 Derechos del Niño. La situación en Uruguay.</w:t>
      </w:r>
    </w:p>
    <w:p w:rsidR="00784A0A" w:rsidRDefault="00784A0A" w:rsidP="00784A0A">
      <w:pPr>
        <w:spacing w:line="360" w:lineRule="auto"/>
        <w:jc w:val="both"/>
        <w:rPr>
          <w:rFonts w:ascii="Arial" w:hAnsi="Arial" w:cs="Arial"/>
        </w:rPr>
      </w:pPr>
      <w:r>
        <w:rPr>
          <w:rFonts w:ascii="Arial" w:hAnsi="Arial" w:cs="Arial"/>
        </w:rPr>
        <w:t>En nuestro país,  a partir de la aprobación de la Convención sobre</w:t>
      </w:r>
      <w:r w:rsidR="005179D5">
        <w:rPr>
          <w:rFonts w:ascii="Arial" w:hAnsi="Arial" w:cs="Arial"/>
        </w:rPr>
        <w:t xml:space="preserve"> los Derechos del niño se inició</w:t>
      </w:r>
      <w:r>
        <w:rPr>
          <w:rFonts w:ascii="Arial" w:hAnsi="Arial" w:cs="Arial"/>
        </w:rPr>
        <w:t xml:space="preserve"> la redacción de un nuevo Código de la Niñez y l</w:t>
      </w:r>
      <w:r w:rsidR="00EA31D9">
        <w:rPr>
          <w:rFonts w:ascii="Arial" w:hAnsi="Arial" w:cs="Arial"/>
        </w:rPr>
        <w:t>a Adolescencia (CNA) que terminó</w:t>
      </w:r>
      <w:r>
        <w:rPr>
          <w:rFonts w:ascii="Arial" w:hAnsi="Arial" w:cs="Arial"/>
        </w:rPr>
        <w:t xml:space="preserve"> de elaborarse en el año 2004. Entre los artículos a destacar expondremos: “Artículo 3</w:t>
      </w:r>
      <w:r w:rsidR="009C606B">
        <w:rPr>
          <w:rFonts w:ascii="Arial" w:hAnsi="Arial" w:cs="Arial"/>
        </w:rPr>
        <w:t>.</w:t>
      </w:r>
      <w:r>
        <w:rPr>
          <w:rFonts w:ascii="Arial" w:hAnsi="Arial" w:cs="Arial"/>
        </w:rPr>
        <w:t xml:space="preserve"> (</w:t>
      </w:r>
      <w:r w:rsidR="00F718EC">
        <w:rPr>
          <w:rFonts w:ascii="Arial" w:hAnsi="Arial" w:cs="Arial"/>
        </w:rPr>
        <w:t>P</w:t>
      </w:r>
      <w:r>
        <w:rPr>
          <w:rFonts w:ascii="Arial" w:hAnsi="Arial" w:cs="Arial"/>
        </w:rPr>
        <w:t xml:space="preserve">rincipio de protección de los derechos).- Todo niño y </w:t>
      </w:r>
      <w:r>
        <w:rPr>
          <w:rFonts w:ascii="Arial" w:hAnsi="Arial" w:cs="Arial"/>
        </w:rPr>
        <w:lastRenderedPageBreak/>
        <w:t>adolescente tiene derecho a las medidas especiales de protección que su condición de sujeto en desarrollo</w:t>
      </w:r>
      <w:r w:rsidR="00F718EC">
        <w:rPr>
          <w:rFonts w:ascii="Arial" w:hAnsi="Arial" w:cs="Arial"/>
        </w:rPr>
        <w:t xml:space="preserve"> exige por parte de su familia, </w:t>
      </w:r>
      <w:r>
        <w:rPr>
          <w:rFonts w:ascii="Arial" w:hAnsi="Arial" w:cs="Arial"/>
        </w:rPr>
        <w:t xml:space="preserve"> de la sociedad y del Estado”.</w:t>
      </w:r>
    </w:p>
    <w:p w:rsidR="00784A0A" w:rsidRDefault="00784A0A" w:rsidP="00784A0A">
      <w:pPr>
        <w:spacing w:line="360" w:lineRule="auto"/>
        <w:jc w:val="both"/>
        <w:rPr>
          <w:rFonts w:ascii="Arial" w:hAnsi="Arial" w:cs="Arial"/>
        </w:rPr>
      </w:pPr>
      <w:r>
        <w:rPr>
          <w:rFonts w:ascii="Arial" w:hAnsi="Arial" w:cs="Arial"/>
        </w:rPr>
        <w:t>“Artículo 8. (Principio general).- Todo niño y adolescente goza de los derechos inherentes a la persona humana”.</w:t>
      </w:r>
    </w:p>
    <w:p w:rsidR="00784A0A" w:rsidRPr="00D51308" w:rsidRDefault="00784A0A" w:rsidP="00784A0A">
      <w:pPr>
        <w:spacing w:line="360" w:lineRule="auto"/>
        <w:jc w:val="both"/>
        <w:rPr>
          <w:rFonts w:ascii="Arial" w:hAnsi="Arial" w:cs="Arial"/>
        </w:rPr>
      </w:pPr>
      <w:r>
        <w:rPr>
          <w:rFonts w:ascii="Arial" w:hAnsi="Arial" w:cs="Arial"/>
        </w:rPr>
        <w:t xml:space="preserve">“Artículo 15. (Protección especial).- El Estado tiene la obligación de proteger especialmente a los niños y adolescentes respecto a toda forma de: A) </w:t>
      </w:r>
      <w:r w:rsidRPr="00D51308">
        <w:rPr>
          <w:rFonts w:ascii="Arial" w:hAnsi="Arial" w:cs="Arial"/>
        </w:rPr>
        <w:t>Abandono, abuso sexual o explotación de la prostitución</w:t>
      </w:r>
      <w:r>
        <w:rPr>
          <w:rFonts w:ascii="Arial" w:hAnsi="Arial" w:cs="Arial"/>
        </w:rPr>
        <w:t>. B) Trato discrim</w:t>
      </w:r>
      <w:r w:rsidR="009C606B">
        <w:rPr>
          <w:rFonts w:ascii="Arial" w:hAnsi="Arial" w:cs="Arial"/>
        </w:rPr>
        <w:t>in</w:t>
      </w:r>
      <w:r>
        <w:rPr>
          <w:rFonts w:ascii="Arial" w:hAnsi="Arial" w:cs="Arial"/>
        </w:rPr>
        <w:t>atorio, hostigamiento, segregación o exclusión en los lugares de estudio, esparcimiento o trabajo. C) Explotación económica o cualquier tipo de trabajo nocivo para su salud, educación o para su desarrollo físico, espiritual o moral. D) Tratos crueles, inhumanos o degradantes. E) Estímulo al consumo de tabaco, alcohol, inhalantes y drogas. F) Situaciones que pongan en riesgo su vida o inciten a la violencia, como el uso y el comercio de armas. G) Situaciones que pongan en peligro su seguridad, como detenciones y traslados ilegítimos. H) Situaciones que pongan en peligro su identidad, como adopciones ilegitimas y ventas. I) Incumplimiento de los progenitores o responsables de alimentarlos, cuidar su salud y velar por su educación”.</w:t>
      </w:r>
    </w:p>
    <w:p w:rsidR="00784A0A" w:rsidRDefault="00784A0A" w:rsidP="00784A0A">
      <w:pPr>
        <w:spacing w:line="360" w:lineRule="auto"/>
        <w:jc w:val="both"/>
        <w:rPr>
          <w:rFonts w:ascii="Arial" w:hAnsi="Arial" w:cs="Arial"/>
        </w:rPr>
      </w:pPr>
      <w:r w:rsidRPr="006B2F78">
        <w:rPr>
          <w:rFonts w:ascii="Arial" w:hAnsi="Arial" w:cs="Arial"/>
        </w:rPr>
        <w:t>“</w:t>
      </w:r>
      <w:r>
        <w:rPr>
          <w:rFonts w:ascii="Arial" w:hAnsi="Arial" w:cs="Arial"/>
        </w:rPr>
        <w:t>Artículo 18:</w:t>
      </w:r>
      <w:r w:rsidR="00357BFC">
        <w:rPr>
          <w:rFonts w:ascii="Arial" w:hAnsi="Arial" w:cs="Arial"/>
        </w:rPr>
        <w:t xml:space="preserve"> </w:t>
      </w:r>
      <w:r>
        <w:rPr>
          <w:rFonts w:ascii="Arial" w:hAnsi="Arial" w:cs="Arial"/>
        </w:rPr>
        <w:t xml:space="preserve">(Objetivos).-Son objetivos fundamentales: A) Promoción social. Deberá asegurarse la promoción tendiente a favorecer el desarrollo integral de todas las potencialidades del niño y del adolescente como persona en condiciones de ser en desarrollo, a efectos de procurar su integración social en forma activa y responsable como ciudadano. B) </w:t>
      </w:r>
      <w:r w:rsidRPr="00C83A01">
        <w:rPr>
          <w:rFonts w:ascii="Arial" w:hAnsi="Arial" w:cs="Arial"/>
        </w:rPr>
        <w:t>Protección y atención integral. Deberá asegurarse una protección integral de los derechos y deberes de los niños y adolescentes, así como asegurar una atención especial por parte del Estado y de la sociedad ante la necesidad de ofrecer atención personalizada en determinadas situaciones”.</w:t>
      </w:r>
    </w:p>
    <w:p w:rsidR="006D619E" w:rsidRPr="00C83A01" w:rsidRDefault="006D619E" w:rsidP="00784A0A">
      <w:pPr>
        <w:spacing w:line="360" w:lineRule="auto"/>
        <w:jc w:val="both"/>
        <w:rPr>
          <w:rFonts w:ascii="Arial" w:hAnsi="Arial" w:cs="Arial"/>
        </w:rPr>
      </w:pPr>
    </w:p>
    <w:p w:rsidR="00784A0A" w:rsidRDefault="00F2298A" w:rsidP="007744CD">
      <w:pPr>
        <w:spacing w:line="360" w:lineRule="auto"/>
        <w:jc w:val="both"/>
        <w:rPr>
          <w:rFonts w:ascii="Arial" w:hAnsi="Arial" w:cs="Arial"/>
          <w:b/>
          <w:u w:val="single"/>
        </w:rPr>
      </w:pPr>
      <w:r>
        <w:rPr>
          <w:rFonts w:ascii="Arial" w:hAnsi="Arial" w:cs="Arial"/>
          <w:b/>
          <w:u w:val="single"/>
        </w:rPr>
        <w:t>2</w:t>
      </w:r>
      <w:r w:rsidR="00784A0A" w:rsidRPr="00AA5F03">
        <w:rPr>
          <w:rFonts w:ascii="Arial" w:hAnsi="Arial" w:cs="Arial"/>
          <w:b/>
          <w:u w:val="single"/>
        </w:rPr>
        <w:t>.3- Familia y Derechos.</w:t>
      </w:r>
    </w:p>
    <w:p w:rsidR="00784A0A" w:rsidRDefault="00784A0A" w:rsidP="007744CD">
      <w:pPr>
        <w:spacing w:line="360" w:lineRule="auto"/>
        <w:jc w:val="both"/>
        <w:rPr>
          <w:rFonts w:ascii="Arial" w:hAnsi="Arial" w:cs="Arial"/>
        </w:rPr>
      </w:pPr>
      <w:r>
        <w:rPr>
          <w:rFonts w:ascii="Arial" w:hAnsi="Arial" w:cs="Arial"/>
        </w:rPr>
        <w:t xml:space="preserve">Tal como es expresado en la Convención sobre los derechos del niño, así como en el  Código de la Niñez y la adolescencia, la familia debe proteger a los niños/as brindándoles el cuidado necesario para su desarrollo integral. El rol de la familia como protector de la infancia debe de ser garantizado por parte del Estado quien debe de desarrollar políticas públicas adecuadas para que puedan cumplir con las pautas de crianzas adecuadas hacia  sus hijos. La responsabilidad parte de la familia o las personas que tienen a cargo el cuidado de los niños/as  en el ámbito privado. Cada </w:t>
      </w:r>
      <w:r>
        <w:rPr>
          <w:rFonts w:ascii="Arial" w:hAnsi="Arial" w:cs="Arial"/>
        </w:rPr>
        <w:lastRenderedPageBreak/>
        <w:t>agente  tiene sus responsabilidades, la familia tiene sus obligaciones y el Estado y la sociedad deben de asegurar que esto se cumpla.</w:t>
      </w:r>
    </w:p>
    <w:p w:rsidR="00784A0A" w:rsidRDefault="00784A0A" w:rsidP="007744CD">
      <w:pPr>
        <w:spacing w:line="360" w:lineRule="auto"/>
        <w:jc w:val="both"/>
        <w:rPr>
          <w:rFonts w:ascii="Arial" w:hAnsi="Arial" w:cs="Arial"/>
        </w:rPr>
      </w:pPr>
      <w:r>
        <w:rPr>
          <w:rFonts w:ascii="Arial" w:hAnsi="Arial" w:cs="Arial"/>
        </w:rPr>
        <w:t>La familia constituye el ambiente natural para que crezcan los niños/s y en ese ámbito deben encontrar felicidad, cuidado y contención no debiendo haber en su interior situaciones de maltrato, ya que son las personas con quien  han establecido los más importantes vínculos y en quienes se supone que deben de confiar para crecer seguros física y psíquicamente.</w:t>
      </w:r>
    </w:p>
    <w:p w:rsidR="00784A0A" w:rsidRDefault="00784A0A" w:rsidP="007744CD">
      <w:pPr>
        <w:spacing w:line="360" w:lineRule="auto"/>
        <w:jc w:val="both"/>
        <w:rPr>
          <w:rFonts w:ascii="Arial" w:hAnsi="Arial" w:cs="Arial"/>
        </w:rPr>
      </w:pPr>
      <w:r>
        <w:rPr>
          <w:rFonts w:ascii="Arial" w:hAnsi="Arial" w:cs="Arial"/>
        </w:rPr>
        <w:t>En el Código del Niño y adolescente en el Artículo 16 se establece que: “(de los deberes de los padres o responsables).- Son deberes de los padres o responsables respecto de los niños y adolescentes: A) Respetar y tener en cuenta el carácter de sujeto y del derecho del niño y del adolescente. B) Alimentar, cuidar su salud, su vestimenta y velar por su educación. C) Respetar el derecho a ser oído y considerar su opinión. D) Colaborar para que sus derechos sean efectivamente gozados. E) Prestar orientación y dirección para el ejercicio de sus derechos. F) Corregir adecuadamente a sus hijos o tutelados. G) Solicitar o permitir la intervención de servicios sociales especiales cuando se produzca un conflicto que no pueda ser resuelto en el interior de la familia y que pone en grave riesgo la vigencia de los derechos del niño y del adolescente. H) Velar por la asistencia regular a los centros de estudio y participar en el proceso educativo.  I) Todo otro deber inherente a su calidad de tal”.</w:t>
      </w:r>
    </w:p>
    <w:p w:rsidR="00582396" w:rsidRDefault="00784A0A" w:rsidP="007744CD">
      <w:pPr>
        <w:spacing w:line="360" w:lineRule="auto"/>
        <w:jc w:val="both"/>
        <w:rPr>
          <w:rFonts w:ascii="Arial" w:hAnsi="Arial" w:cs="Arial"/>
        </w:rPr>
      </w:pPr>
      <w:r>
        <w:rPr>
          <w:rFonts w:ascii="Arial" w:hAnsi="Arial" w:cs="Arial"/>
        </w:rPr>
        <w:t>Por lo referido anteriormente se destaca la importancia de que el niño/a viva en una familia que le pueda prestar debida atenc</w:t>
      </w:r>
      <w:r w:rsidR="00357BFC">
        <w:rPr>
          <w:rFonts w:ascii="Arial" w:hAnsi="Arial" w:cs="Arial"/>
        </w:rPr>
        <w:t>ión y afectos.  El problema está</w:t>
      </w:r>
      <w:r>
        <w:rPr>
          <w:rFonts w:ascii="Arial" w:hAnsi="Arial" w:cs="Arial"/>
        </w:rPr>
        <w:t xml:space="preserve"> cuando en estos núcleos familiares</w:t>
      </w:r>
      <w:r w:rsidR="00197827">
        <w:rPr>
          <w:rFonts w:ascii="Arial" w:hAnsi="Arial" w:cs="Arial"/>
        </w:rPr>
        <w:t>,</w:t>
      </w:r>
      <w:r>
        <w:rPr>
          <w:rFonts w:ascii="Arial" w:hAnsi="Arial" w:cs="Arial"/>
        </w:rPr>
        <w:t xml:space="preserve"> no se presentan las conductas adecuadas de crianza  hacia niños y niñas. Las familias que no presentan pautas adecuadas hacia sus hijos/as y son portadoras de violencia requieren de una intervención en su interio</w:t>
      </w:r>
      <w:r w:rsidR="00532526">
        <w:rPr>
          <w:rFonts w:ascii="Arial" w:hAnsi="Arial" w:cs="Arial"/>
        </w:rPr>
        <w:t>r,  y es aquí donde se necesitan</w:t>
      </w:r>
      <w:r>
        <w:rPr>
          <w:rFonts w:ascii="Arial" w:hAnsi="Arial" w:cs="Arial"/>
        </w:rPr>
        <w:t xml:space="preserve"> respuestas por parte de las políticas públicas del estado.</w:t>
      </w:r>
    </w:p>
    <w:p w:rsidR="00784A0A" w:rsidRDefault="00784A0A" w:rsidP="007744CD">
      <w:pPr>
        <w:spacing w:line="360" w:lineRule="auto"/>
        <w:jc w:val="both"/>
        <w:rPr>
          <w:rFonts w:ascii="Arial" w:hAnsi="Arial" w:cs="Arial"/>
        </w:rPr>
      </w:pPr>
      <w:r>
        <w:rPr>
          <w:rFonts w:ascii="Arial" w:hAnsi="Arial" w:cs="Arial"/>
        </w:rPr>
        <w:t xml:space="preserve"> La familia resulta el contexto mejor para el niño/a</w:t>
      </w:r>
      <w:r w:rsidR="00197827">
        <w:rPr>
          <w:rFonts w:ascii="Arial" w:hAnsi="Arial" w:cs="Arial"/>
        </w:rPr>
        <w:t>,</w:t>
      </w:r>
      <w:r w:rsidR="00981371">
        <w:rPr>
          <w:rFonts w:ascii="Arial" w:hAnsi="Arial" w:cs="Arial"/>
        </w:rPr>
        <w:t xml:space="preserve"> siempre que e</w:t>
      </w:r>
      <w:r>
        <w:rPr>
          <w:rFonts w:ascii="Arial" w:hAnsi="Arial" w:cs="Arial"/>
        </w:rPr>
        <w:t>ste  ambiente familiar no afecte el interés superior del niño/a. Por tanto una disposición de los medios necesarios para ayudar a los padres, madres o tutores a superar las dificultades que le impiden un trato adecuado para sus hijos resulta clave en la aplicación de políticas que apunten al abordaje del tema del maltrato infantil.</w:t>
      </w:r>
    </w:p>
    <w:p w:rsidR="00931A4A" w:rsidRDefault="00931A4A" w:rsidP="007744CD">
      <w:pPr>
        <w:spacing w:line="360" w:lineRule="auto"/>
        <w:jc w:val="both"/>
        <w:rPr>
          <w:rFonts w:ascii="Arial" w:hAnsi="Arial" w:cs="Arial"/>
        </w:rPr>
      </w:pPr>
    </w:p>
    <w:p w:rsidR="00931A4A" w:rsidRDefault="00931A4A" w:rsidP="007744CD">
      <w:pPr>
        <w:spacing w:line="360" w:lineRule="auto"/>
        <w:jc w:val="both"/>
        <w:rPr>
          <w:rFonts w:ascii="Arial" w:hAnsi="Arial" w:cs="Arial"/>
        </w:rPr>
      </w:pPr>
    </w:p>
    <w:p w:rsidR="00931A4A" w:rsidRDefault="00931A4A" w:rsidP="007744CD">
      <w:pPr>
        <w:spacing w:line="360" w:lineRule="auto"/>
        <w:jc w:val="both"/>
        <w:rPr>
          <w:rFonts w:ascii="Arial" w:hAnsi="Arial" w:cs="Arial"/>
        </w:rPr>
      </w:pPr>
    </w:p>
    <w:p w:rsidR="00495E34" w:rsidRDefault="00784A0A" w:rsidP="00413F3E">
      <w:pPr>
        <w:spacing w:line="360" w:lineRule="auto"/>
        <w:jc w:val="both"/>
        <w:rPr>
          <w:rFonts w:ascii="Arial" w:hAnsi="Arial" w:cs="Arial"/>
          <w:b/>
        </w:rPr>
      </w:pPr>
      <w:r>
        <w:rPr>
          <w:rFonts w:ascii="Arial" w:hAnsi="Arial" w:cs="Arial"/>
          <w:b/>
        </w:rPr>
        <w:lastRenderedPageBreak/>
        <w:t>CAPÍTULO 3</w:t>
      </w:r>
      <w:r w:rsidR="00B510C8" w:rsidRPr="00B510C8">
        <w:rPr>
          <w:rFonts w:ascii="Arial" w:hAnsi="Arial" w:cs="Arial"/>
          <w:b/>
        </w:rPr>
        <w:t xml:space="preserve">: </w:t>
      </w:r>
      <w:r w:rsidR="009E3D35" w:rsidRPr="00B510C8">
        <w:rPr>
          <w:rFonts w:ascii="Arial" w:hAnsi="Arial" w:cs="Arial"/>
          <w:b/>
        </w:rPr>
        <w:t>“MALTRATO</w:t>
      </w:r>
      <w:r w:rsidR="00B510C8" w:rsidRPr="00B510C8">
        <w:rPr>
          <w:rFonts w:ascii="Arial" w:hAnsi="Arial" w:cs="Arial"/>
          <w:b/>
        </w:rPr>
        <w:t xml:space="preserve"> INFANTIL”.</w:t>
      </w:r>
    </w:p>
    <w:p w:rsidR="00887B68" w:rsidRDefault="00F2298A" w:rsidP="00413F3E">
      <w:pPr>
        <w:spacing w:line="360" w:lineRule="auto"/>
        <w:jc w:val="both"/>
        <w:rPr>
          <w:rFonts w:ascii="Arial" w:hAnsi="Arial" w:cs="Arial"/>
          <w:b/>
        </w:rPr>
      </w:pPr>
      <w:r>
        <w:rPr>
          <w:rFonts w:ascii="Arial" w:hAnsi="Arial" w:cs="Arial"/>
          <w:b/>
          <w:u w:val="single"/>
        </w:rPr>
        <w:t>3</w:t>
      </w:r>
      <w:r w:rsidR="00FD695D" w:rsidRPr="00FD695D">
        <w:rPr>
          <w:rFonts w:ascii="Arial" w:hAnsi="Arial" w:cs="Arial"/>
          <w:b/>
          <w:u w:val="single"/>
        </w:rPr>
        <w:t>.1 Definición.</w:t>
      </w:r>
    </w:p>
    <w:p w:rsidR="00887B68" w:rsidRDefault="00C74B09" w:rsidP="00413F3E">
      <w:pPr>
        <w:spacing w:line="360" w:lineRule="auto"/>
        <w:jc w:val="both"/>
        <w:rPr>
          <w:rFonts w:ascii="Arial" w:hAnsi="Arial" w:cs="Arial"/>
          <w:shd w:val="clear" w:color="auto" w:fill="FFFFFF"/>
        </w:rPr>
      </w:pPr>
      <w:r>
        <w:rPr>
          <w:rFonts w:ascii="Arial" w:hAnsi="Arial" w:cs="Arial"/>
          <w:shd w:val="clear" w:color="auto" w:fill="FFFFFF"/>
        </w:rPr>
        <w:t>Según la Organización Mundial de la Salud (OMS), el</w:t>
      </w:r>
      <w:r w:rsidRPr="00C74B09">
        <w:rPr>
          <w:rFonts w:ascii="Arial" w:hAnsi="Arial" w:cs="Arial"/>
          <w:shd w:val="clear" w:color="auto" w:fill="FFFFFF"/>
        </w:rPr>
        <w:t xml:space="preserve"> maltrato infantil se define como </w:t>
      </w:r>
      <w:r>
        <w:rPr>
          <w:rFonts w:ascii="Arial" w:hAnsi="Arial" w:cs="Arial"/>
          <w:shd w:val="clear" w:color="auto" w:fill="FFFFFF"/>
        </w:rPr>
        <w:t>“</w:t>
      </w:r>
      <w:r w:rsidRPr="00C74B09">
        <w:rPr>
          <w:rFonts w:ascii="Arial" w:hAnsi="Arial" w:cs="Arial"/>
          <w:shd w:val="clear" w:color="auto" w:fill="FFFFFF"/>
        </w:rPr>
        <w:t>los abusos y la desatención de que son objeto los menores de 18 años, e incluye todos los tipos de maltrato físico o psicológico, abuso sexual, desatención, negligencia y explotación comercial o de otro tipo que causen o puedan causar un daño a la salud, desarrollo o dignidad del niño, o poner en peligro su supervivencia, en el contexto de una relación de responsabilidad, confianza o poder. La exposición a la violencia de pareja también se incluye a veces entre las formas de maltrato infantil</w:t>
      </w:r>
      <w:r>
        <w:rPr>
          <w:rFonts w:ascii="Arial" w:hAnsi="Arial" w:cs="Arial"/>
          <w:shd w:val="clear" w:color="auto" w:fill="FFFFFF"/>
        </w:rPr>
        <w:t>”</w:t>
      </w:r>
      <w:r w:rsidR="00A776FD">
        <w:rPr>
          <w:rFonts w:ascii="Arial" w:hAnsi="Arial" w:cs="Arial"/>
          <w:shd w:val="clear" w:color="auto" w:fill="FFFFFF"/>
        </w:rPr>
        <w:t xml:space="preserve"> </w:t>
      </w:r>
      <w:r>
        <w:rPr>
          <w:rFonts w:ascii="Arial" w:hAnsi="Arial" w:cs="Arial"/>
          <w:shd w:val="clear" w:color="auto" w:fill="FFFFFF"/>
        </w:rPr>
        <w:t>(OMS,</w:t>
      </w:r>
      <w:r w:rsidR="00A776FD">
        <w:rPr>
          <w:rFonts w:ascii="Arial" w:hAnsi="Arial" w:cs="Arial"/>
          <w:shd w:val="clear" w:color="auto" w:fill="FFFFFF"/>
        </w:rPr>
        <w:t xml:space="preserve"> </w:t>
      </w:r>
      <w:r>
        <w:rPr>
          <w:rFonts w:ascii="Arial" w:hAnsi="Arial" w:cs="Arial"/>
          <w:shd w:val="clear" w:color="auto" w:fill="FFFFFF"/>
        </w:rPr>
        <w:t>2014).</w:t>
      </w:r>
    </w:p>
    <w:p w:rsidR="00174413" w:rsidRPr="00FD695D" w:rsidRDefault="00F2298A" w:rsidP="00413F3E">
      <w:pPr>
        <w:spacing w:line="360" w:lineRule="auto"/>
        <w:jc w:val="both"/>
        <w:rPr>
          <w:rFonts w:ascii="Arial" w:hAnsi="Arial" w:cs="Arial"/>
          <w:b/>
          <w:u w:val="single"/>
        </w:rPr>
      </w:pPr>
      <w:r>
        <w:rPr>
          <w:rFonts w:ascii="Arial" w:hAnsi="Arial" w:cs="Arial"/>
          <w:b/>
          <w:u w:val="single"/>
        </w:rPr>
        <w:t>3</w:t>
      </w:r>
      <w:r w:rsidR="00740B4C">
        <w:rPr>
          <w:rFonts w:ascii="Arial" w:hAnsi="Arial" w:cs="Arial"/>
          <w:b/>
          <w:u w:val="single"/>
        </w:rPr>
        <w:t>.2 Tipos de maltrato infantil.</w:t>
      </w:r>
    </w:p>
    <w:p w:rsidR="006E057B" w:rsidRDefault="00CF424B" w:rsidP="00413F3E">
      <w:pPr>
        <w:spacing w:line="360" w:lineRule="auto"/>
        <w:jc w:val="both"/>
        <w:rPr>
          <w:rFonts w:ascii="Arial" w:hAnsi="Arial" w:cs="Arial"/>
        </w:rPr>
      </w:pPr>
      <w:r w:rsidRPr="00FD695D">
        <w:rPr>
          <w:rFonts w:ascii="Arial" w:hAnsi="Arial" w:cs="Arial"/>
          <w:b/>
        </w:rPr>
        <w:t>Maltrato</w:t>
      </w:r>
      <w:r w:rsidR="00FD695D">
        <w:rPr>
          <w:rFonts w:ascii="Arial" w:hAnsi="Arial" w:cs="Arial"/>
          <w:b/>
        </w:rPr>
        <w:t xml:space="preserve"> físico:</w:t>
      </w:r>
      <w:r>
        <w:rPr>
          <w:rFonts w:ascii="Arial" w:hAnsi="Arial" w:cs="Arial"/>
        </w:rPr>
        <w:t xml:space="preserve"> toda acción no accidental de un adulto que provoca sufrimiento físico o enferme</w:t>
      </w:r>
      <w:r w:rsidR="000D268F">
        <w:rPr>
          <w:rFonts w:ascii="Arial" w:hAnsi="Arial" w:cs="Arial"/>
        </w:rPr>
        <w:t>dad en el niño o niña,</w:t>
      </w:r>
      <w:r>
        <w:rPr>
          <w:rFonts w:ascii="Arial" w:hAnsi="Arial" w:cs="Arial"/>
        </w:rPr>
        <w:t xml:space="preserve"> o que lo pone en riesgo</w:t>
      </w:r>
      <w:r w:rsidR="000D268F">
        <w:rPr>
          <w:rFonts w:ascii="Arial" w:hAnsi="Arial" w:cs="Arial"/>
        </w:rPr>
        <w:t xml:space="preserve"> como consecuencia de negligencia intencionada. </w:t>
      </w:r>
      <w:r w:rsidR="006E057B">
        <w:rPr>
          <w:rFonts w:ascii="Arial" w:hAnsi="Arial" w:cs="Arial"/>
        </w:rPr>
        <w:t>A su vez dentro del maltrato físico se encuentran dos tipos específicos:</w:t>
      </w:r>
    </w:p>
    <w:p w:rsidR="006E057B" w:rsidRDefault="006E057B" w:rsidP="00413F3E">
      <w:pPr>
        <w:spacing w:line="360" w:lineRule="auto"/>
        <w:jc w:val="both"/>
        <w:rPr>
          <w:rFonts w:ascii="Arial" w:hAnsi="Arial" w:cs="Arial"/>
          <w:color w:val="C00000"/>
        </w:rPr>
      </w:pPr>
      <w:r>
        <w:rPr>
          <w:rFonts w:ascii="Arial" w:hAnsi="Arial" w:cs="Arial"/>
        </w:rPr>
        <w:t>Síndrome del bebe sacudido: fue Jhon Caffey, un radiólogo estadounidense quien describió un cuadro clínico con hemorragia intercraneal  e intraocular que estaba asociado a retardo mental y daño neurológico como consecuencia del sacudimien</w:t>
      </w:r>
      <w:r w:rsidR="00783EEF">
        <w:rPr>
          <w:rFonts w:ascii="Arial" w:hAnsi="Arial" w:cs="Arial"/>
        </w:rPr>
        <w:t>to violento, por lo que lo llamó</w:t>
      </w:r>
      <w:r>
        <w:rPr>
          <w:rFonts w:ascii="Arial" w:hAnsi="Arial" w:cs="Arial"/>
        </w:rPr>
        <w:t xml:space="preserve"> síndrome del bebe sacudido. Entre los factores de riesgo se encuentran entre otras, situación familiar inestable o padres jóvenes que los sacuden violentamente ante el llanto provocándole lesiones</w:t>
      </w:r>
      <w:r w:rsidRPr="00392AF3">
        <w:rPr>
          <w:rFonts w:ascii="Arial" w:hAnsi="Arial" w:cs="Arial"/>
          <w:color w:val="C00000"/>
        </w:rPr>
        <w:t>.</w:t>
      </w:r>
      <w:r w:rsidR="00F02C2F" w:rsidRPr="00392AF3">
        <w:rPr>
          <w:rFonts w:ascii="Arial" w:hAnsi="Arial" w:cs="Arial"/>
          <w:color w:val="000000"/>
        </w:rPr>
        <w:t xml:space="preserve"> </w:t>
      </w:r>
      <w:r w:rsidR="00F02C2F">
        <w:rPr>
          <w:rFonts w:ascii="Arial" w:hAnsi="Arial" w:cs="Arial"/>
          <w:color w:val="000000"/>
        </w:rPr>
        <w:t>(Coria de la H</w:t>
      </w:r>
      <w:r w:rsidR="009116C4">
        <w:rPr>
          <w:rFonts w:ascii="Arial" w:hAnsi="Arial" w:cs="Arial"/>
          <w:color w:val="000000"/>
        </w:rPr>
        <w:t>.</w:t>
      </w:r>
      <w:r w:rsidR="00F02C2F">
        <w:rPr>
          <w:rFonts w:ascii="Arial" w:hAnsi="Arial" w:cs="Arial"/>
          <w:color w:val="000000"/>
        </w:rPr>
        <w:t>,</w:t>
      </w:r>
      <w:r w:rsidR="002F1217" w:rsidRPr="002F1217">
        <w:rPr>
          <w:rFonts w:ascii="Arial" w:hAnsi="Arial" w:cs="Arial"/>
          <w:color w:val="000000"/>
        </w:rPr>
        <w:t xml:space="preserve"> </w:t>
      </w:r>
      <w:r w:rsidR="002F1217">
        <w:rPr>
          <w:rFonts w:ascii="Arial" w:hAnsi="Arial" w:cs="Arial"/>
          <w:color w:val="000000"/>
        </w:rPr>
        <w:t>Canales,  L.,  Ávila, P., Casti</w:t>
      </w:r>
      <w:r w:rsidR="003A3BE6">
        <w:rPr>
          <w:rFonts w:ascii="Arial" w:hAnsi="Arial" w:cs="Arial"/>
          <w:color w:val="000000"/>
        </w:rPr>
        <w:t xml:space="preserve">llo, P., y </w:t>
      </w:r>
      <w:r w:rsidR="002F1217">
        <w:rPr>
          <w:rFonts w:ascii="Arial" w:hAnsi="Arial" w:cs="Arial"/>
          <w:color w:val="000000"/>
        </w:rPr>
        <w:t xml:space="preserve"> Correa, C. </w:t>
      </w:r>
      <w:r w:rsidR="002F1217" w:rsidRPr="00F46D76">
        <w:rPr>
          <w:rFonts w:ascii="Arial" w:hAnsi="Arial" w:cs="Arial"/>
          <w:color w:val="000000"/>
        </w:rPr>
        <w:t xml:space="preserve">(2007). </w:t>
      </w:r>
    </w:p>
    <w:p w:rsidR="00F317C2" w:rsidRPr="00C17E94" w:rsidRDefault="006E057B" w:rsidP="00413F3E">
      <w:pPr>
        <w:spacing w:line="360" w:lineRule="auto"/>
        <w:jc w:val="both"/>
        <w:rPr>
          <w:rFonts w:ascii="Arial" w:hAnsi="Arial" w:cs="Arial"/>
        </w:rPr>
      </w:pPr>
      <w:r w:rsidRPr="00F317C2">
        <w:rPr>
          <w:rFonts w:ascii="Arial" w:hAnsi="Arial" w:cs="Arial"/>
        </w:rPr>
        <w:t>S</w:t>
      </w:r>
      <w:r>
        <w:rPr>
          <w:rFonts w:ascii="Arial" w:hAnsi="Arial" w:cs="Arial"/>
        </w:rPr>
        <w:t>índrome de Münchhausen por poderes, el cual es provocado generalmente por padres o madres y que consiste en la simulación de enfermedades físicas del niño/a que implica exponerlos a múltiples exploraciones médicas, ingresos hospitalarios, suministrándoles incluso sustancias para alterar resultados de análisis</w:t>
      </w:r>
      <w:r w:rsidR="00E91B7E">
        <w:rPr>
          <w:rFonts w:ascii="Arial" w:hAnsi="Arial" w:cs="Arial"/>
        </w:rPr>
        <w:t xml:space="preserve"> </w:t>
      </w:r>
      <w:r>
        <w:rPr>
          <w:rFonts w:ascii="Arial" w:hAnsi="Arial" w:cs="Arial"/>
        </w:rPr>
        <w:t>(Etchebe</w:t>
      </w:r>
      <w:r w:rsidR="00B16D39">
        <w:rPr>
          <w:rFonts w:ascii="Arial" w:hAnsi="Arial" w:cs="Arial"/>
        </w:rPr>
        <w:t>he</w:t>
      </w:r>
      <w:r>
        <w:rPr>
          <w:rFonts w:ascii="Arial" w:hAnsi="Arial" w:cs="Arial"/>
        </w:rPr>
        <w:t>re,</w:t>
      </w:r>
      <w:r w:rsidR="000E3FA4">
        <w:rPr>
          <w:rFonts w:ascii="Arial" w:hAnsi="Arial" w:cs="Arial"/>
        </w:rPr>
        <w:t xml:space="preserve"> </w:t>
      </w:r>
      <w:r w:rsidR="00E91B7E">
        <w:rPr>
          <w:rFonts w:ascii="Arial" w:hAnsi="Arial" w:cs="Arial"/>
        </w:rPr>
        <w:t>G.,</w:t>
      </w:r>
      <w:r w:rsidR="007A602C">
        <w:rPr>
          <w:rFonts w:ascii="Arial" w:hAnsi="Arial" w:cs="Arial"/>
        </w:rPr>
        <w:t xml:space="preserve"> Cambón, </w:t>
      </w:r>
      <w:r w:rsidR="00C01663">
        <w:rPr>
          <w:rFonts w:ascii="Arial" w:hAnsi="Arial" w:cs="Arial"/>
        </w:rPr>
        <w:t xml:space="preserve">V., </w:t>
      </w:r>
      <w:r w:rsidR="007A602C">
        <w:rPr>
          <w:rFonts w:ascii="Arial" w:hAnsi="Arial" w:cs="Arial"/>
        </w:rPr>
        <w:t xml:space="preserve"> De León,</w:t>
      </w:r>
      <w:r w:rsidR="000E3FA4">
        <w:rPr>
          <w:rFonts w:ascii="Arial" w:hAnsi="Arial" w:cs="Arial"/>
        </w:rPr>
        <w:t xml:space="preserve"> D., </w:t>
      </w:r>
      <w:r w:rsidR="007A602C">
        <w:rPr>
          <w:rFonts w:ascii="Arial" w:hAnsi="Arial" w:cs="Arial"/>
        </w:rPr>
        <w:t xml:space="preserve"> Zeballos,</w:t>
      </w:r>
      <w:r w:rsidR="004A2FF1">
        <w:rPr>
          <w:rFonts w:ascii="Arial" w:hAnsi="Arial" w:cs="Arial"/>
        </w:rPr>
        <w:t xml:space="preserve"> Y.,</w:t>
      </w:r>
      <w:r w:rsidR="007A602C">
        <w:rPr>
          <w:rFonts w:ascii="Arial" w:hAnsi="Arial" w:cs="Arial"/>
        </w:rPr>
        <w:t xml:space="preserve"> Silva</w:t>
      </w:r>
      <w:r w:rsidR="004A2FF1">
        <w:rPr>
          <w:rFonts w:ascii="Arial" w:hAnsi="Arial" w:cs="Arial"/>
        </w:rPr>
        <w:t>, P.,</w:t>
      </w:r>
      <w:r w:rsidR="007A602C">
        <w:rPr>
          <w:rFonts w:ascii="Arial" w:hAnsi="Arial" w:cs="Arial"/>
        </w:rPr>
        <w:t xml:space="preserve"> y Fraga,</w:t>
      </w:r>
      <w:r w:rsidR="003C52EC">
        <w:rPr>
          <w:rFonts w:ascii="Arial" w:hAnsi="Arial" w:cs="Arial"/>
        </w:rPr>
        <w:t xml:space="preserve"> S., </w:t>
      </w:r>
      <w:r w:rsidR="007A602C">
        <w:rPr>
          <w:rFonts w:ascii="Arial" w:hAnsi="Arial" w:cs="Arial"/>
        </w:rPr>
        <w:t xml:space="preserve"> </w:t>
      </w:r>
      <w:r>
        <w:rPr>
          <w:rFonts w:ascii="Arial" w:hAnsi="Arial" w:cs="Arial"/>
        </w:rPr>
        <w:t>2008).</w:t>
      </w:r>
    </w:p>
    <w:p w:rsidR="007D60FD" w:rsidRDefault="007D60FD" w:rsidP="00413F3E">
      <w:pPr>
        <w:spacing w:line="360" w:lineRule="auto"/>
        <w:jc w:val="both"/>
        <w:rPr>
          <w:rFonts w:ascii="Arial" w:hAnsi="Arial" w:cs="Arial"/>
        </w:rPr>
      </w:pPr>
      <w:r w:rsidRPr="00FD695D">
        <w:rPr>
          <w:rFonts w:ascii="Arial" w:hAnsi="Arial" w:cs="Arial"/>
          <w:b/>
        </w:rPr>
        <w:t>Abandono físico:</w:t>
      </w:r>
      <w:r w:rsidR="007030FB">
        <w:rPr>
          <w:rFonts w:ascii="Arial" w:hAnsi="Arial" w:cs="Arial"/>
          <w:u w:val="single"/>
        </w:rPr>
        <w:t xml:space="preserve"> </w:t>
      </w:r>
      <w:r>
        <w:rPr>
          <w:rFonts w:ascii="Arial" w:hAnsi="Arial" w:cs="Arial"/>
        </w:rPr>
        <w:t>es cuando las necesidades físicas básicas del niño/a no son satisfechas de forma adecuada (alimentación, atención médica, seguridad, higiene, vestimenta, educación, etc.).</w:t>
      </w:r>
    </w:p>
    <w:p w:rsidR="009161C7" w:rsidRDefault="007D60FD" w:rsidP="00413F3E">
      <w:pPr>
        <w:spacing w:line="360" w:lineRule="auto"/>
        <w:jc w:val="both"/>
        <w:rPr>
          <w:rFonts w:ascii="Arial" w:hAnsi="Arial" w:cs="Arial"/>
        </w:rPr>
      </w:pPr>
      <w:r w:rsidRPr="00FD695D">
        <w:rPr>
          <w:rFonts w:ascii="Arial" w:hAnsi="Arial" w:cs="Arial"/>
          <w:b/>
        </w:rPr>
        <w:t xml:space="preserve"> </w:t>
      </w:r>
      <w:r w:rsidR="00141107" w:rsidRPr="00FD695D">
        <w:rPr>
          <w:rFonts w:ascii="Arial" w:hAnsi="Arial" w:cs="Arial"/>
          <w:b/>
        </w:rPr>
        <w:t>Abuso sexual:</w:t>
      </w:r>
      <w:r w:rsidR="003C56EA">
        <w:rPr>
          <w:rFonts w:ascii="Arial" w:hAnsi="Arial" w:cs="Arial"/>
        </w:rPr>
        <w:t xml:space="preserve"> es</w:t>
      </w:r>
      <w:r w:rsidR="003D4EA9">
        <w:rPr>
          <w:rFonts w:ascii="Arial" w:hAnsi="Arial" w:cs="Arial"/>
        </w:rPr>
        <w:t xml:space="preserve"> todo acto en el que una persona en una relación de poder</w:t>
      </w:r>
    </w:p>
    <w:p w:rsidR="007D60FD" w:rsidRDefault="00D17DCD" w:rsidP="00413F3E">
      <w:pPr>
        <w:spacing w:line="360" w:lineRule="auto"/>
        <w:jc w:val="both"/>
        <w:rPr>
          <w:rFonts w:ascii="Arial" w:hAnsi="Arial" w:cs="Arial"/>
        </w:rPr>
      </w:pPr>
      <w:r>
        <w:rPr>
          <w:rFonts w:ascii="Arial" w:hAnsi="Arial" w:cs="Arial"/>
        </w:rPr>
        <w:t xml:space="preserve"> </w:t>
      </w:r>
      <w:r w:rsidR="003D4EA9">
        <w:rPr>
          <w:rFonts w:ascii="Arial" w:hAnsi="Arial" w:cs="Arial"/>
        </w:rPr>
        <w:t xml:space="preserve">(diferencia de fuerza, edad, conocimiento o autoridad) involucra a un niño/a en una actividad de contenido sexual basada en el engaño y en el sometimiento por parte del </w:t>
      </w:r>
      <w:r w:rsidR="003D4EA9">
        <w:rPr>
          <w:rFonts w:ascii="Arial" w:hAnsi="Arial" w:cs="Arial"/>
        </w:rPr>
        <w:lastRenderedPageBreak/>
        <w:t>adulto para obtener placer.</w:t>
      </w:r>
      <w:r w:rsidR="00B41720">
        <w:rPr>
          <w:rFonts w:ascii="Arial" w:hAnsi="Arial" w:cs="Arial"/>
        </w:rPr>
        <w:t xml:space="preserve"> El abuso sexu</w:t>
      </w:r>
      <w:r w:rsidR="009161C7">
        <w:rPr>
          <w:rFonts w:ascii="Arial" w:hAnsi="Arial" w:cs="Arial"/>
        </w:rPr>
        <w:t>al intrafamiliar es el que se presenta</w:t>
      </w:r>
      <w:r w:rsidR="00B41720">
        <w:rPr>
          <w:rFonts w:ascii="Arial" w:hAnsi="Arial" w:cs="Arial"/>
        </w:rPr>
        <w:t xml:space="preserve"> con mayor frecuencia y es cometido por padres, hermanos, tíos, abuelos, etc. Al ser personas de confianza y ej</w:t>
      </w:r>
      <w:r w:rsidR="009161C7">
        <w:rPr>
          <w:rFonts w:ascii="Arial" w:hAnsi="Arial" w:cs="Arial"/>
        </w:rPr>
        <w:t>ercer poder sobre el niño/a, generalmente son</w:t>
      </w:r>
      <w:r w:rsidR="00B41720">
        <w:rPr>
          <w:rFonts w:ascii="Arial" w:hAnsi="Arial" w:cs="Arial"/>
        </w:rPr>
        <w:t xml:space="preserve"> situaciones duraderas y facilita la imposición del secreto.</w:t>
      </w:r>
      <w:r w:rsidR="006D731F">
        <w:rPr>
          <w:rFonts w:ascii="Arial" w:hAnsi="Arial" w:cs="Arial"/>
        </w:rPr>
        <w:t xml:space="preserve"> Se considera abuso sexual</w:t>
      </w:r>
      <w:r w:rsidR="007030FB">
        <w:rPr>
          <w:rFonts w:ascii="Arial" w:hAnsi="Arial" w:cs="Arial"/>
        </w:rPr>
        <w:t>,</w:t>
      </w:r>
      <w:r w:rsidR="006D731F">
        <w:rPr>
          <w:rFonts w:ascii="Arial" w:hAnsi="Arial" w:cs="Arial"/>
        </w:rPr>
        <w:t xml:space="preserve"> toda forma en que se utiliza al niño/a como objeto de estimulación </w:t>
      </w:r>
      <w:r w:rsidR="00680C61">
        <w:rPr>
          <w:rFonts w:ascii="Arial" w:hAnsi="Arial" w:cs="Arial"/>
        </w:rPr>
        <w:t>sexual. Se inc</w:t>
      </w:r>
      <w:r w:rsidR="00316459">
        <w:rPr>
          <w:rFonts w:ascii="Arial" w:hAnsi="Arial" w:cs="Arial"/>
        </w:rPr>
        <w:t xml:space="preserve">luyen el incesto, la violación, </w:t>
      </w:r>
      <w:r w:rsidR="006D731F">
        <w:rPr>
          <w:rFonts w:ascii="Arial" w:hAnsi="Arial" w:cs="Arial"/>
        </w:rPr>
        <w:t xml:space="preserve"> ya sea penetración, tocamientos, manoseo con o sin ropa, alentar, forzar o permitir que un niño/a toque a un adulto. También el abuso sexual sin contacto físico como la seducción verbal, exponer los órganos sexuales delante del niño/a, masturbación, pornografía.</w:t>
      </w:r>
    </w:p>
    <w:p w:rsidR="00E47534" w:rsidRDefault="00E47534" w:rsidP="00413F3E">
      <w:pPr>
        <w:spacing w:line="360" w:lineRule="auto"/>
        <w:jc w:val="both"/>
        <w:rPr>
          <w:rFonts w:ascii="Arial" w:hAnsi="Arial" w:cs="Arial"/>
        </w:rPr>
      </w:pPr>
      <w:r>
        <w:rPr>
          <w:rFonts w:ascii="Arial" w:hAnsi="Arial" w:cs="Arial"/>
        </w:rPr>
        <w:t>El abuso sexual puede ser de tipo no comercial o comerci</w:t>
      </w:r>
      <w:r w:rsidR="007030FB">
        <w:rPr>
          <w:rFonts w:ascii="Arial" w:hAnsi="Arial" w:cs="Arial"/>
        </w:rPr>
        <w:t>al. El no comercial es provocado</w:t>
      </w:r>
      <w:r>
        <w:rPr>
          <w:rFonts w:ascii="Arial" w:hAnsi="Arial" w:cs="Arial"/>
        </w:rPr>
        <w:t xml:space="preserve"> por el adulto con el fin de satisfacer sus deseos sexuales en detrimento y con el desconocimiento de la voluntad del niño/a.</w:t>
      </w:r>
      <w:r w:rsidR="00197827">
        <w:rPr>
          <w:rFonts w:ascii="Arial" w:hAnsi="Arial" w:cs="Arial"/>
        </w:rPr>
        <w:t xml:space="preserve"> El abuso sexual comercial es también conocido como explotación sexual</w:t>
      </w:r>
      <w:r w:rsidR="00912A37">
        <w:rPr>
          <w:rFonts w:ascii="Arial" w:hAnsi="Arial" w:cs="Arial"/>
        </w:rPr>
        <w:t>,</w:t>
      </w:r>
      <w:r w:rsidR="00197827">
        <w:rPr>
          <w:rFonts w:ascii="Arial" w:hAnsi="Arial" w:cs="Arial"/>
        </w:rPr>
        <w:t xml:space="preserve"> donde</w:t>
      </w:r>
      <w:r w:rsidR="00912A37">
        <w:rPr>
          <w:rFonts w:ascii="Arial" w:hAnsi="Arial" w:cs="Arial"/>
        </w:rPr>
        <w:t xml:space="preserve"> menores</w:t>
      </w:r>
      <w:r w:rsidR="00197827">
        <w:rPr>
          <w:rFonts w:ascii="Arial" w:hAnsi="Arial" w:cs="Arial"/>
        </w:rPr>
        <w:t xml:space="preserve"> son utilizados/as en actividades sexuales</w:t>
      </w:r>
      <w:r w:rsidR="00912A37">
        <w:rPr>
          <w:rFonts w:ascii="Arial" w:hAnsi="Arial" w:cs="Arial"/>
        </w:rPr>
        <w:t>, eróticas o pornográficas para la satisfacción de intereses o deseos de una o varias personas, a cambio de un pago o promesa económica o de otro tipo para el niño/a o para otra persona.</w:t>
      </w:r>
      <w:r w:rsidR="00197827">
        <w:rPr>
          <w:rFonts w:ascii="Arial" w:hAnsi="Arial" w:cs="Arial"/>
        </w:rPr>
        <w:t xml:space="preserve"> </w:t>
      </w:r>
      <w:r w:rsidR="00DB7C0D">
        <w:rPr>
          <w:rFonts w:ascii="Arial" w:hAnsi="Arial" w:cs="Arial"/>
        </w:rPr>
        <w:t xml:space="preserve"> Existen mecanismos de extorsión y coerción por parte del adulto para que la situación de abuso ocurra y se mantenga en el tiempo.</w:t>
      </w:r>
      <w:r w:rsidR="00080A18">
        <w:rPr>
          <w:rFonts w:ascii="Arial" w:hAnsi="Arial" w:cs="Arial"/>
        </w:rPr>
        <w:t xml:space="preserve"> De esta manera el niño/a es ubicado en una situación de extrema vulnerabilidad</w:t>
      </w:r>
      <w:r w:rsidR="00324A97">
        <w:rPr>
          <w:rFonts w:ascii="Arial" w:hAnsi="Arial" w:cs="Arial"/>
        </w:rPr>
        <w:t xml:space="preserve"> ya que para que el abuso permanezca son  amenazados  y culpabilizados con relatar</w:t>
      </w:r>
      <w:r w:rsidR="007030FB">
        <w:rPr>
          <w:rFonts w:ascii="Arial" w:hAnsi="Arial" w:cs="Arial"/>
        </w:rPr>
        <w:t xml:space="preserve"> la situación </w:t>
      </w:r>
      <w:r w:rsidR="00AD349F">
        <w:rPr>
          <w:rFonts w:ascii="Arial" w:hAnsi="Arial" w:cs="Arial"/>
        </w:rPr>
        <w:t>(Mapa de ruta,</w:t>
      </w:r>
      <w:r w:rsidR="007030FB">
        <w:rPr>
          <w:rFonts w:ascii="Arial" w:hAnsi="Arial" w:cs="Arial"/>
        </w:rPr>
        <w:t xml:space="preserve"> </w:t>
      </w:r>
      <w:r w:rsidR="00AD349F">
        <w:rPr>
          <w:rFonts w:ascii="Arial" w:hAnsi="Arial" w:cs="Arial"/>
        </w:rPr>
        <w:t>2013).</w:t>
      </w:r>
    </w:p>
    <w:p w:rsidR="00D46DEF" w:rsidRPr="00D46DEF" w:rsidRDefault="00ED049E" w:rsidP="00413F3E">
      <w:pPr>
        <w:spacing w:line="360" w:lineRule="auto"/>
        <w:jc w:val="both"/>
        <w:rPr>
          <w:rFonts w:ascii="Arial" w:hAnsi="Arial" w:cs="Arial"/>
        </w:rPr>
      </w:pPr>
      <w:r w:rsidRPr="00FD695D">
        <w:rPr>
          <w:rFonts w:ascii="Arial" w:hAnsi="Arial" w:cs="Arial"/>
          <w:b/>
        </w:rPr>
        <w:t>Maltrato emocional o psicológico:</w:t>
      </w:r>
      <w:r w:rsidR="00FE73A6">
        <w:rPr>
          <w:rFonts w:ascii="Arial" w:hAnsi="Arial" w:cs="Arial"/>
          <w:b/>
        </w:rPr>
        <w:t xml:space="preserve"> </w:t>
      </w:r>
      <w:r w:rsidR="00FE73A6" w:rsidRPr="00FE73A6">
        <w:rPr>
          <w:rFonts w:ascii="Arial" w:hAnsi="Arial" w:cs="Arial"/>
        </w:rPr>
        <w:t>constituye</w:t>
      </w:r>
      <w:r w:rsidR="00FD695D" w:rsidRPr="00FE73A6">
        <w:rPr>
          <w:rFonts w:ascii="Arial" w:hAnsi="Arial" w:cs="Arial"/>
        </w:rPr>
        <w:t xml:space="preserve"> </w:t>
      </w:r>
      <w:r w:rsidR="00D46DEF">
        <w:rPr>
          <w:rFonts w:ascii="Arial" w:hAnsi="Arial" w:cs="Arial"/>
        </w:rPr>
        <w:t>una de las formas de violencia más difíciles de establecer debido a que se tiende a naturalizar este tipo de maltrato con una relativa facilidad.</w:t>
      </w:r>
    </w:p>
    <w:p w:rsidR="000C64AF" w:rsidRDefault="00D46DEF" w:rsidP="00413F3E">
      <w:pPr>
        <w:spacing w:line="360" w:lineRule="auto"/>
        <w:jc w:val="both"/>
        <w:rPr>
          <w:rFonts w:ascii="Arial" w:hAnsi="Arial" w:cs="Arial"/>
        </w:rPr>
      </w:pPr>
      <w:r>
        <w:rPr>
          <w:rFonts w:ascii="Arial" w:hAnsi="Arial" w:cs="Arial"/>
        </w:rPr>
        <w:t>S</w:t>
      </w:r>
      <w:r w:rsidR="000C64AF">
        <w:rPr>
          <w:rFonts w:ascii="Arial" w:hAnsi="Arial" w:cs="Arial"/>
        </w:rPr>
        <w:t xml:space="preserve">on aquellas acciones de padres, madres o cuidadores que causan o puedan causar daño en el desarrollo emocional, social o intelectual del niño/a. Estas conductas pueden ser: </w:t>
      </w:r>
    </w:p>
    <w:p w:rsidR="000C64AF" w:rsidRDefault="000C64AF" w:rsidP="00413F3E">
      <w:pPr>
        <w:spacing w:line="360" w:lineRule="auto"/>
        <w:jc w:val="both"/>
        <w:rPr>
          <w:rFonts w:ascii="Arial" w:hAnsi="Arial" w:cs="Arial"/>
        </w:rPr>
      </w:pPr>
      <w:r>
        <w:rPr>
          <w:rFonts w:ascii="Arial" w:hAnsi="Arial" w:cs="Arial"/>
        </w:rPr>
        <w:t>Aislamiento, no pe</w:t>
      </w:r>
      <w:r w:rsidR="00FE73A6">
        <w:rPr>
          <w:rFonts w:ascii="Arial" w:hAnsi="Arial" w:cs="Arial"/>
        </w:rPr>
        <w:t>r</w:t>
      </w:r>
      <w:r>
        <w:rPr>
          <w:rFonts w:ascii="Arial" w:hAnsi="Arial" w:cs="Arial"/>
        </w:rPr>
        <w:t>mitiendo que el niño/a pueda mantener lazos sociales.</w:t>
      </w:r>
    </w:p>
    <w:p w:rsidR="000C64AF" w:rsidRDefault="000C64AF" w:rsidP="00413F3E">
      <w:pPr>
        <w:spacing w:line="360" w:lineRule="auto"/>
        <w:jc w:val="both"/>
        <w:rPr>
          <w:rFonts w:ascii="Arial" w:hAnsi="Arial" w:cs="Arial"/>
        </w:rPr>
      </w:pPr>
      <w:r>
        <w:rPr>
          <w:rFonts w:ascii="Arial" w:hAnsi="Arial" w:cs="Arial"/>
        </w:rPr>
        <w:t>Atemorización, como conducta</w:t>
      </w:r>
      <w:r w:rsidR="003C0D83">
        <w:rPr>
          <w:rFonts w:ascii="Arial" w:hAnsi="Arial" w:cs="Arial"/>
        </w:rPr>
        <w:t>s</w:t>
      </w:r>
      <w:r>
        <w:rPr>
          <w:rFonts w:ascii="Arial" w:hAnsi="Arial" w:cs="Arial"/>
        </w:rPr>
        <w:t xml:space="preserve"> amenazantes con palizas o con abandono, destruir sus juguetes, dañar sus mascotas, etc.</w:t>
      </w:r>
    </w:p>
    <w:p w:rsidR="00752D20" w:rsidRDefault="003C0D83" w:rsidP="00413F3E">
      <w:pPr>
        <w:spacing w:line="360" w:lineRule="auto"/>
        <w:jc w:val="both"/>
        <w:rPr>
          <w:rFonts w:ascii="Arial" w:hAnsi="Arial" w:cs="Arial"/>
        </w:rPr>
      </w:pPr>
      <w:r>
        <w:rPr>
          <w:rFonts w:ascii="Arial" w:hAnsi="Arial" w:cs="Arial"/>
        </w:rPr>
        <w:t>Degradació</w:t>
      </w:r>
      <w:r w:rsidR="00752D20">
        <w:rPr>
          <w:rFonts w:ascii="Arial" w:hAnsi="Arial" w:cs="Arial"/>
        </w:rPr>
        <w:t>n</w:t>
      </w:r>
      <w:r w:rsidR="007F14C3">
        <w:rPr>
          <w:rFonts w:ascii="Arial" w:hAnsi="Arial" w:cs="Arial"/>
        </w:rPr>
        <w:t>, humillación desvalorizando al niño/a tanto en lo público como en lo privado.</w:t>
      </w:r>
    </w:p>
    <w:p w:rsidR="007F14C3" w:rsidRDefault="007F14C3" w:rsidP="00413F3E">
      <w:pPr>
        <w:spacing w:line="360" w:lineRule="auto"/>
        <w:jc w:val="both"/>
        <w:rPr>
          <w:rFonts w:ascii="Arial" w:hAnsi="Arial" w:cs="Arial"/>
        </w:rPr>
      </w:pPr>
      <w:r>
        <w:rPr>
          <w:rFonts w:ascii="Arial" w:hAnsi="Arial" w:cs="Arial"/>
        </w:rPr>
        <w:t>Rechazos, insultos, desprecios, burlas, manipulación, corromper al niño/a en conductas que pueden ser desviantes.</w:t>
      </w:r>
    </w:p>
    <w:p w:rsidR="007F14C3" w:rsidRDefault="00EA7A99" w:rsidP="00413F3E">
      <w:pPr>
        <w:spacing w:line="360" w:lineRule="auto"/>
        <w:jc w:val="both"/>
        <w:rPr>
          <w:rFonts w:ascii="Arial" w:hAnsi="Arial" w:cs="Arial"/>
        </w:rPr>
      </w:pPr>
      <w:r w:rsidRPr="00044F72">
        <w:rPr>
          <w:rFonts w:ascii="Arial" w:hAnsi="Arial" w:cs="Arial"/>
          <w:b/>
        </w:rPr>
        <w:lastRenderedPageBreak/>
        <w:t>Abandono emocional</w:t>
      </w:r>
      <w:r w:rsidR="00044F72">
        <w:rPr>
          <w:rFonts w:ascii="Arial" w:hAnsi="Arial" w:cs="Arial"/>
          <w:b/>
        </w:rPr>
        <w:t xml:space="preserve">: </w:t>
      </w:r>
      <w:r>
        <w:rPr>
          <w:rFonts w:ascii="Arial" w:hAnsi="Arial" w:cs="Arial"/>
        </w:rPr>
        <w:t>son aquellas situaciones donde el niño/a no recibe afecto, la estimulación, apoyo y la adecuada protección necesarias para cada etapa de su evolución y que por tanto dificulta un buen des</w:t>
      </w:r>
      <w:r w:rsidR="00211A52">
        <w:rPr>
          <w:rFonts w:ascii="Arial" w:hAnsi="Arial" w:cs="Arial"/>
        </w:rPr>
        <w:t xml:space="preserve">arrollo integral. </w:t>
      </w:r>
      <w:r w:rsidR="00543142">
        <w:rPr>
          <w:rFonts w:ascii="Arial" w:hAnsi="Arial" w:cs="Arial"/>
        </w:rPr>
        <w:t>(Etchebehere</w:t>
      </w:r>
      <w:r w:rsidR="00211A52">
        <w:rPr>
          <w:rFonts w:ascii="Arial" w:hAnsi="Arial" w:cs="Arial"/>
        </w:rPr>
        <w:t xml:space="preserve"> y otros, </w:t>
      </w:r>
      <w:r>
        <w:rPr>
          <w:rFonts w:ascii="Arial" w:hAnsi="Arial" w:cs="Arial"/>
        </w:rPr>
        <w:t>2008)</w:t>
      </w:r>
    </w:p>
    <w:p w:rsidR="0082373E" w:rsidRPr="000663FA" w:rsidRDefault="00F2298A" w:rsidP="00413F3E">
      <w:pPr>
        <w:spacing w:line="360" w:lineRule="auto"/>
        <w:jc w:val="both"/>
        <w:rPr>
          <w:rFonts w:ascii="Arial" w:hAnsi="Arial" w:cs="Arial"/>
          <w:b/>
          <w:u w:val="single"/>
        </w:rPr>
      </w:pPr>
      <w:r>
        <w:rPr>
          <w:rFonts w:ascii="Arial" w:hAnsi="Arial" w:cs="Arial"/>
          <w:b/>
          <w:u w:val="single"/>
        </w:rPr>
        <w:t>3</w:t>
      </w:r>
      <w:r w:rsidR="000663FA" w:rsidRPr="000663FA">
        <w:rPr>
          <w:rFonts w:ascii="Arial" w:hAnsi="Arial" w:cs="Arial"/>
          <w:b/>
          <w:u w:val="single"/>
        </w:rPr>
        <w:t>.3 Detección de situaciones de maltrato infantil.</w:t>
      </w:r>
    </w:p>
    <w:p w:rsidR="00EA7A99" w:rsidRPr="00F419DF" w:rsidRDefault="00F419DF" w:rsidP="00413F3E">
      <w:pPr>
        <w:spacing w:line="360" w:lineRule="auto"/>
        <w:jc w:val="both"/>
        <w:rPr>
          <w:rFonts w:ascii="Arial" w:hAnsi="Arial" w:cs="Arial"/>
          <w:b/>
        </w:rPr>
      </w:pPr>
      <w:r>
        <w:rPr>
          <w:rFonts w:ascii="Arial" w:hAnsi="Arial" w:cs="Arial"/>
        </w:rPr>
        <w:t>Las características que actúan como indicadoras de situaciones de maltrato infantil son determinados síntomas y signos que se manifiestan tanto físicas, conductualmente o emocionalmente.</w:t>
      </w:r>
      <w:r w:rsidR="00D06EB3">
        <w:rPr>
          <w:rFonts w:ascii="Arial" w:hAnsi="Arial" w:cs="Arial"/>
        </w:rPr>
        <w:t xml:space="preserve"> Se constituye en signos</w:t>
      </w:r>
      <w:r w:rsidR="00FE73A6">
        <w:rPr>
          <w:rFonts w:ascii="Arial" w:hAnsi="Arial" w:cs="Arial"/>
        </w:rPr>
        <w:t>,</w:t>
      </w:r>
      <w:r w:rsidR="00D06EB3">
        <w:rPr>
          <w:rFonts w:ascii="Arial" w:hAnsi="Arial" w:cs="Arial"/>
        </w:rPr>
        <w:t xml:space="preserve"> aquellos fenómenos que resulten percibidos por quienes observan (</w:t>
      </w:r>
      <w:r w:rsidR="008F6855">
        <w:rPr>
          <w:rFonts w:ascii="Arial" w:hAnsi="Arial" w:cs="Arial"/>
        </w:rPr>
        <w:t>d</w:t>
      </w:r>
      <w:r w:rsidR="00D06EB3">
        <w:rPr>
          <w:rFonts w:ascii="Arial" w:hAnsi="Arial" w:cs="Arial"/>
        </w:rPr>
        <w:t>ocentes,</w:t>
      </w:r>
      <w:r w:rsidR="008F6855">
        <w:rPr>
          <w:rFonts w:ascii="Arial" w:hAnsi="Arial" w:cs="Arial"/>
        </w:rPr>
        <w:t xml:space="preserve"> </w:t>
      </w:r>
      <w:r w:rsidR="00D06EB3">
        <w:rPr>
          <w:rFonts w:ascii="Arial" w:hAnsi="Arial" w:cs="Arial"/>
        </w:rPr>
        <w:t>allegados) y síntomas</w:t>
      </w:r>
      <w:r w:rsidR="00FE73A6">
        <w:rPr>
          <w:rFonts w:ascii="Arial" w:hAnsi="Arial" w:cs="Arial"/>
        </w:rPr>
        <w:t>,</w:t>
      </w:r>
      <w:r w:rsidR="00D06EB3">
        <w:rPr>
          <w:rFonts w:ascii="Arial" w:hAnsi="Arial" w:cs="Arial"/>
        </w:rPr>
        <w:t xml:space="preserve"> los que son advertidos y que son descriptos por los niños/as como sensaciones corporal</w:t>
      </w:r>
      <w:r w:rsidR="00FE73A6">
        <w:rPr>
          <w:rFonts w:ascii="Arial" w:hAnsi="Arial" w:cs="Arial"/>
        </w:rPr>
        <w:t>es, sentimientos o pensamientos</w:t>
      </w:r>
      <w:r w:rsidR="00D06EB3">
        <w:rPr>
          <w:rFonts w:ascii="Arial" w:hAnsi="Arial" w:cs="Arial"/>
        </w:rPr>
        <w:t xml:space="preserve"> </w:t>
      </w:r>
      <w:r w:rsidR="009E3D35">
        <w:rPr>
          <w:rFonts w:ascii="Arial" w:hAnsi="Arial" w:cs="Arial"/>
        </w:rPr>
        <w:t>(Mapa</w:t>
      </w:r>
      <w:r w:rsidR="00D06EB3">
        <w:rPr>
          <w:rFonts w:ascii="Arial" w:hAnsi="Arial" w:cs="Arial"/>
        </w:rPr>
        <w:t xml:space="preserve"> de ruta, 2013). </w:t>
      </w:r>
      <w:r w:rsidR="0082182E">
        <w:rPr>
          <w:rFonts w:ascii="Arial" w:hAnsi="Arial" w:cs="Arial"/>
        </w:rPr>
        <w:t>Estos indicadores se manifiestan mediante el relato, marcas físicas,</w:t>
      </w:r>
      <w:r w:rsidR="005541DF">
        <w:rPr>
          <w:rFonts w:ascii="Arial" w:hAnsi="Arial" w:cs="Arial"/>
        </w:rPr>
        <w:t xml:space="preserve"> conducta o </w:t>
      </w:r>
      <w:r w:rsidR="0082182E">
        <w:rPr>
          <w:rFonts w:ascii="Arial" w:hAnsi="Arial" w:cs="Arial"/>
        </w:rPr>
        <w:t>comportamiento.</w:t>
      </w:r>
    </w:p>
    <w:p w:rsidR="000C64AF" w:rsidRDefault="003C2EED" w:rsidP="00413F3E">
      <w:pPr>
        <w:spacing w:line="360" w:lineRule="auto"/>
        <w:jc w:val="both"/>
        <w:rPr>
          <w:rFonts w:ascii="Arial" w:hAnsi="Arial" w:cs="Arial"/>
        </w:rPr>
      </w:pPr>
      <w:r>
        <w:rPr>
          <w:rFonts w:ascii="Arial" w:hAnsi="Arial" w:cs="Arial"/>
        </w:rPr>
        <w:t>Es importante considerar la heterogeneidad de las situaciones pa</w:t>
      </w:r>
      <w:r w:rsidR="00E41A08">
        <w:rPr>
          <w:rFonts w:ascii="Arial" w:hAnsi="Arial" w:cs="Arial"/>
        </w:rPr>
        <w:t>ra determinar un adecuado diagnó</w:t>
      </w:r>
      <w:r>
        <w:rPr>
          <w:rFonts w:ascii="Arial" w:hAnsi="Arial" w:cs="Arial"/>
        </w:rPr>
        <w:t>stico y las coordinaciones a seguir.</w:t>
      </w:r>
      <w:r w:rsidR="00426AE8">
        <w:rPr>
          <w:rFonts w:ascii="Arial" w:hAnsi="Arial" w:cs="Arial"/>
        </w:rPr>
        <w:t xml:space="preserve"> Los indicadores resultan útiles para estar alertas pero no deben tomarse por separado sino considerarse como un sistema acumulativo. Es importante estar atentos</w:t>
      </w:r>
      <w:r w:rsidR="009161C7">
        <w:rPr>
          <w:rFonts w:ascii="Arial" w:hAnsi="Arial" w:cs="Arial"/>
        </w:rPr>
        <w:t xml:space="preserve"> a las señales amarillas,</w:t>
      </w:r>
      <w:r w:rsidR="00426AE8">
        <w:rPr>
          <w:rFonts w:ascii="Arial" w:hAnsi="Arial" w:cs="Arial"/>
        </w:rPr>
        <w:t xml:space="preserve"> en especial en los centro</w:t>
      </w:r>
      <w:r w:rsidR="009161C7">
        <w:rPr>
          <w:rFonts w:ascii="Arial" w:hAnsi="Arial" w:cs="Arial"/>
        </w:rPr>
        <w:t>s</w:t>
      </w:r>
      <w:r w:rsidR="00426AE8">
        <w:rPr>
          <w:rFonts w:ascii="Arial" w:hAnsi="Arial" w:cs="Arial"/>
        </w:rPr>
        <w:t xml:space="preserve"> ed</w:t>
      </w:r>
      <w:r w:rsidR="009161C7">
        <w:rPr>
          <w:rFonts w:ascii="Arial" w:hAnsi="Arial" w:cs="Arial"/>
        </w:rPr>
        <w:t xml:space="preserve">ucativos </w:t>
      </w:r>
      <w:r w:rsidR="00426AE8">
        <w:rPr>
          <w:rFonts w:ascii="Arial" w:hAnsi="Arial" w:cs="Arial"/>
        </w:rPr>
        <w:t xml:space="preserve"> para poder realizar precisiones a tiempo.</w:t>
      </w:r>
    </w:p>
    <w:p w:rsidR="00426AE8" w:rsidRDefault="00426AE8" w:rsidP="00413F3E">
      <w:pPr>
        <w:spacing w:line="360" w:lineRule="auto"/>
        <w:jc w:val="both"/>
        <w:rPr>
          <w:rFonts w:ascii="Arial" w:hAnsi="Arial" w:cs="Arial"/>
        </w:rPr>
      </w:pPr>
      <w:r>
        <w:rPr>
          <w:rFonts w:ascii="Arial" w:hAnsi="Arial" w:cs="Arial"/>
        </w:rPr>
        <w:t xml:space="preserve"> Un diagnostico de maltrato o abuso sexual requiere de un diagn</w:t>
      </w:r>
      <w:r w:rsidR="00B607FB">
        <w:rPr>
          <w:rFonts w:ascii="Arial" w:hAnsi="Arial" w:cs="Arial"/>
        </w:rPr>
        <w:t xml:space="preserve">ostico situacional que incluya </w:t>
      </w:r>
      <w:r>
        <w:rPr>
          <w:rFonts w:ascii="Arial" w:hAnsi="Arial" w:cs="Arial"/>
        </w:rPr>
        <w:t>aspectos personales, familiares y del contexto</w:t>
      </w:r>
      <w:r w:rsidR="009161C7">
        <w:rPr>
          <w:rFonts w:ascii="Arial" w:hAnsi="Arial" w:cs="Arial"/>
        </w:rPr>
        <w:t xml:space="preserve"> en el que se encuentra el</w:t>
      </w:r>
      <w:r>
        <w:rPr>
          <w:rFonts w:ascii="Arial" w:hAnsi="Arial" w:cs="Arial"/>
        </w:rPr>
        <w:t xml:space="preserve"> niño/a. Se debe tener en cuenta la historia de la situación, las diferentes intervenciones en caso de haberlas y fundamentalmente una mirada interdisciplinaria.</w:t>
      </w:r>
    </w:p>
    <w:p w:rsidR="00426AE8" w:rsidRDefault="00426AE8" w:rsidP="00413F3E">
      <w:pPr>
        <w:spacing w:line="360" w:lineRule="auto"/>
        <w:jc w:val="both"/>
        <w:rPr>
          <w:rFonts w:ascii="Arial" w:hAnsi="Arial" w:cs="Arial"/>
        </w:rPr>
      </w:pPr>
      <w:r>
        <w:rPr>
          <w:rFonts w:ascii="Arial" w:hAnsi="Arial" w:cs="Arial"/>
        </w:rPr>
        <w:t>Los indicadores físicos son los que nos presentan una</w:t>
      </w:r>
      <w:r w:rsidR="00822519">
        <w:rPr>
          <w:rFonts w:ascii="Arial" w:hAnsi="Arial" w:cs="Arial"/>
        </w:rPr>
        <w:t xml:space="preserve"> má</w:t>
      </w:r>
      <w:r>
        <w:rPr>
          <w:rFonts w:ascii="Arial" w:hAnsi="Arial" w:cs="Arial"/>
        </w:rPr>
        <w:t>s fácil visib</w:t>
      </w:r>
      <w:r w:rsidR="00822519">
        <w:rPr>
          <w:rFonts w:ascii="Arial" w:hAnsi="Arial" w:cs="Arial"/>
        </w:rPr>
        <w:t>ilizació</w:t>
      </w:r>
      <w:r>
        <w:rPr>
          <w:rFonts w:ascii="Arial" w:hAnsi="Arial" w:cs="Arial"/>
        </w:rPr>
        <w:t>n del maltrato.</w:t>
      </w:r>
      <w:r w:rsidR="00CA54CB">
        <w:rPr>
          <w:rFonts w:ascii="Arial" w:hAnsi="Arial" w:cs="Arial"/>
        </w:rPr>
        <w:t xml:space="preserve"> </w:t>
      </w:r>
      <w:r w:rsidR="00083B5E">
        <w:rPr>
          <w:rFonts w:ascii="Arial" w:hAnsi="Arial" w:cs="Arial"/>
        </w:rPr>
        <w:t>Los aspectos referidos a la conducta, el comportamiento o aspectos emocionales son más difíciles de evaluar dado que pueden estar referidos a cualquier otra causa que este infligiendo dolor o sufrimiento psíquico en el niño/a o también a una</w:t>
      </w:r>
      <w:r w:rsidR="00FE73A6">
        <w:rPr>
          <w:rFonts w:ascii="Arial" w:hAnsi="Arial" w:cs="Arial"/>
        </w:rPr>
        <w:t xml:space="preserve"> posible patología psiquiátrica </w:t>
      </w:r>
      <w:r w:rsidR="009E3D35">
        <w:rPr>
          <w:rFonts w:ascii="Arial" w:hAnsi="Arial" w:cs="Arial"/>
        </w:rPr>
        <w:t>(Mapa</w:t>
      </w:r>
      <w:r w:rsidR="00AF2125">
        <w:rPr>
          <w:rFonts w:ascii="Arial" w:hAnsi="Arial" w:cs="Arial"/>
        </w:rPr>
        <w:t xml:space="preserve"> de ruta, 2013).</w:t>
      </w:r>
    </w:p>
    <w:p w:rsidR="004D3129" w:rsidRDefault="00F2298A" w:rsidP="00413F3E">
      <w:pPr>
        <w:spacing w:line="360" w:lineRule="auto"/>
        <w:jc w:val="both"/>
        <w:rPr>
          <w:rFonts w:ascii="Arial" w:hAnsi="Arial" w:cs="Arial"/>
          <w:b/>
          <w:u w:val="single"/>
        </w:rPr>
      </w:pPr>
      <w:r>
        <w:rPr>
          <w:rFonts w:ascii="Arial" w:hAnsi="Arial" w:cs="Arial"/>
          <w:b/>
          <w:u w:val="single"/>
        </w:rPr>
        <w:t>3</w:t>
      </w:r>
      <w:r w:rsidR="00B40220">
        <w:rPr>
          <w:rFonts w:ascii="Arial" w:hAnsi="Arial" w:cs="Arial"/>
          <w:b/>
          <w:u w:val="single"/>
        </w:rPr>
        <w:t xml:space="preserve">.4 Indicadores de Maltrato Infantil. </w:t>
      </w:r>
    </w:p>
    <w:p w:rsidR="00C17E94" w:rsidRDefault="004D3129" w:rsidP="00413F3E">
      <w:pPr>
        <w:spacing w:line="360" w:lineRule="auto"/>
        <w:jc w:val="both"/>
        <w:rPr>
          <w:rFonts w:ascii="Arial" w:hAnsi="Arial" w:cs="Arial"/>
        </w:rPr>
      </w:pPr>
      <w:r>
        <w:rPr>
          <w:rFonts w:ascii="Arial" w:hAnsi="Arial" w:cs="Arial"/>
        </w:rPr>
        <w:t xml:space="preserve">Siguiendo el mapa de ruta para las situaciones </w:t>
      </w:r>
      <w:r w:rsidR="00AA7EBB">
        <w:rPr>
          <w:rFonts w:ascii="Arial" w:hAnsi="Arial" w:cs="Arial"/>
        </w:rPr>
        <w:t>de maltrato y abuso sexual (2013), podemos destacar diversas consideraciones a tener en cuenta.</w:t>
      </w:r>
    </w:p>
    <w:p w:rsidR="00C17E94" w:rsidRPr="00C17E94" w:rsidRDefault="00C17E94" w:rsidP="00413F3E">
      <w:pPr>
        <w:spacing w:line="360" w:lineRule="auto"/>
        <w:jc w:val="both"/>
        <w:rPr>
          <w:rFonts w:ascii="Arial" w:hAnsi="Arial" w:cs="Arial"/>
          <w:b/>
        </w:rPr>
      </w:pPr>
      <w:r w:rsidRPr="00C17E94">
        <w:rPr>
          <w:rFonts w:ascii="Arial" w:hAnsi="Arial" w:cs="Arial"/>
          <w:b/>
        </w:rPr>
        <w:t>Algunos indicadores de maltrato físico:</w:t>
      </w:r>
    </w:p>
    <w:p w:rsidR="00C17E94" w:rsidRPr="008209A6" w:rsidRDefault="00C17E94" w:rsidP="003C5BBA">
      <w:pPr>
        <w:pStyle w:val="Prrafodelista"/>
        <w:numPr>
          <w:ilvl w:val="0"/>
          <w:numId w:val="22"/>
        </w:numPr>
        <w:spacing w:line="360" w:lineRule="auto"/>
        <w:ind w:left="284" w:hanging="284"/>
        <w:jc w:val="both"/>
        <w:rPr>
          <w:rFonts w:ascii="Arial" w:hAnsi="Arial" w:cs="Arial"/>
        </w:rPr>
      </w:pPr>
      <w:r w:rsidRPr="008209A6">
        <w:rPr>
          <w:rFonts w:ascii="Arial" w:hAnsi="Arial" w:cs="Arial"/>
        </w:rPr>
        <w:t>Golpes que pueden ocasionar lesiones con det</w:t>
      </w:r>
      <w:r w:rsidR="00506FED">
        <w:rPr>
          <w:rFonts w:ascii="Arial" w:hAnsi="Arial" w:cs="Arial"/>
        </w:rPr>
        <w:t xml:space="preserve">erminadas secuelas físicas, </w:t>
      </w:r>
      <w:r w:rsidRPr="008209A6">
        <w:rPr>
          <w:rFonts w:ascii="Arial" w:hAnsi="Arial" w:cs="Arial"/>
        </w:rPr>
        <w:t xml:space="preserve"> enfermedad mental o incluso la muerte.</w:t>
      </w:r>
    </w:p>
    <w:p w:rsidR="00C17E94" w:rsidRPr="008209A6" w:rsidRDefault="00C17E94" w:rsidP="003C5BBA">
      <w:pPr>
        <w:pStyle w:val="Prrafodelista"/>
        <w:numPr>
          <w:ilvl w:val="0"/>
          <w:numId w:val="22"/>
        </w:numPr>
        <w:spacing w:line="360" w:lineRule="auto"/>
        <w:ind w:left="284" w:hanging="284"/>
        <w:jc w:val="both"/>
        <w:rPr>
          <w:rFonts w:ascii="Arial" w:hAnsi="Arial" w:cs="Arial"/>
        </w:rPr>
      </w:pPr>
      <w:r w:rsidRPr="008209A6">
        <w:rPr>
          <w:rFonts w:ascii="Arial" w:hAnsi="Arial" w:cs="Arial"/>
        </w:rPr>
        <w:lastRenderedPageBreak/>
        <w:t>Mordeduras de distinta índole.</w:t>
      </w:r>
    </w:p>
    <w:p w:rsidR="00C17E94" w:rsidRPr="008209A6" w:rsidRDefault="00C17E94" w:rsidP="003C5BBA">
      <w:pPr>
        <w:pStyle w:val="Prrafodelista"/>
        <w:numPr>
          <w:ilvl w:val="0"/>
          <w:numId w:val="22"/>
        </w:numPr>
        <w:spacing w:line="360" w:lineRule="auto"/>
        <w:ind w:left="284" w:hanging="284"/>
        <w:jc w:val="both"/>
        <w:rPr>
          <w:rFonts w:ascii="Arial" w:hAnsi="Arial" w:cs="Arial"/>
        </w:rPr>
      </w:pPr>
      <w:r w:rsidRPr="008209A6">
        <w:rPr>
          <w:rFonts w:ascii="Arial" w:hAnsi="Arial" w:cs="Arial"/>
        </w:rPr>
        <w:t>Quemaduras que pueden ocasionarse con cigarrillos, fuego, planchas, etc.</w:t>
      </w:r>
    </w:p>
    <w:p w:rsidR="00C17E94" w:rsidRPr="008209A6" w:rsidRDefault="00C17E94" w:rsidP="003C5BBA">
      <w:pPr>
        <w:pStyle w:val="Prrafodelista"/>
        <w:numPr>
          <w:ilvl w:val="0"/>
          <w:numId w:val="22"/>
        </w:numPr>
        <w:spacing w:line="360" w:lineRule="auto"/>
        <w:ind w:left="284" w:hanging="284"/>
        <w:jc w:val="both"/>
        <w:rPr>
          <w:rFonts w:ascii="Arial" w:hAnsi="Arial" w:cs="Arial"/>
        </w:rPr>
      </w:pPr>
      <w:r w:rsidRPr="008209A6">
        <w:rPr>
          <w:rFonts w:ascii="Arial" w:hAnsi="Arial" w:cs="Arial"/>
        </w:rPr>
        <w:t>Lesiones en la piel de toda índole.</w:t>
      </w:r>
    </w:p>
    <w:p w:rsidR="00C17E94" w:rsidRPr="008209A6" w:rsidRDefault="00C17E94" w:rsidP="003C5BBA">
      <w:pPr>
        <w:pStyle w:val="Prrafodelista"/>
        <w:numPr>
          <w:ilvl w:val="0"/>
          <w:numId w:val="22"/>
        </w:numPr>
        <w:spacing w:line="360" w:lineRule="auto"/>
        <w:ind w:left="284" w:hanging="284"/>
        <w:jc w:val="both"/>
        <w:rPr>
          <w:rFonts w:ascii="Arial" w:hAnsi="Arial" w:cs="Arial"/>
        </w:rPr>
      </w:pPr>
      <w:r w:rsidRPr="008209A6">
        <w:rPr>
          <w:rFonts w:ascii="Arial" w:hAnsi="Arial" w:cs="Arial"/>
        </w:rPr>
        <w:t>Empujones, sacudidas.</w:t>
      </w:r>
    </w:p>
    <w:p w:rsidR="00C17E94" w:rsidRPr="008209A6" w:rsidRDefault="00C17E94" w:rsidP="003C5BBA">
      <w:pPr>
        <w:pStyle w:val="Prrafodelista"/>
        <w:numPr>
          <w:ilvl w:val="0"/>
          <w:numId w:val="22"/>
        </w:numPr>
        <w:spacing w:line="360" w:lineRule="auto"/>
        <w:ind w:left="284" w:hanging="284"/>
        <w:jc w:val="both"/>
        <w:rPr>
          <w:rFonts w:ascii="Arial" w:hAnsi="Arial" w:cs="Arial"/>
        </w:rPr>
      </w:pPr>
      <w:r w:rsidRPr="008209A6">
        <w:rPr>
          <w:rFonts w:ascii="Arial" w:hAnsi="Arial" w:cs="Arial"/>
        </w:rPr>
        <w:t>Tirar del pelo.</w:t>
      </w:r>
    </w:p>
    <w:p w:rsidR="00C17E94" w:rsidRPr="008209A6" w:rsidRDefault="00C17E94" w:rsidP="003C5BBA">
      <w:pPr>
        <w:pStyle w:val="Prrafodelista"/>
        <w:numPr>
          <w:ilvl w:val="0"/>
          <w:numId w:val="22"/>
        </w:numPr>
        <w:spacing w:line="360" w:lineRule="auto"/>
        <w:ind w:left="284" w:hanging="284"/>
        <w:jc w:val="both"/>
        <w:rPr>
          <w:rFonts w:ascii="Arial" w:hAnsi="Arial" w:cs="Arial"/>
        </w:rPr>
      </w:pPr>
      <w:r w:rsidRPr="008209A6">
        <w:rPr>
          <w:rFonts w:ascii="Arial" w:hAnsi="Arial" w:cs="Arial"/>
        </w:rPr>
        <w:t>Intoxicaciones con drogas o bebidas alcohólicas.</w:t>
      </w:r>
    </w:p>
    <w:p w:rsidR="00C17E94" w:rsidRDefault="00C17E94" w:rsidP="00413F3E">
      <w:pPr>
        <w:spacing w:line="360" w:lineRule="auto"/>
        <w:jc w:val="both"/>
        <w:rPr>
          <w:rFonts w:ascii="Arial" w:hAnsi="Arial" w:cs="Arial"/>
          <w:b/>
        </w:rPr>
      </w:pPr>
      <w:r w:rsidRPr="00C17E94">
        <w:rPr>
          <w:rFonts w:ascii="Arial" w:hAnsi="Arial" w:cs="Arial"/>
          <w:b/>
        </w:rPr>
        <w:t>Indicadores conductuales de maltrato físico:</w:t>
      </w:r>
    </w:p>
    <w:p w:rsidR="00C17E94" w:rsidRPr="00AA28B4" w:rsidRDefault="001576EA" w:rsidP="002303C3">
      <w:pPr>
        <w:pStyle w:val="Prrafodelista"/>
        <w:numPr>
          <w:ilvl w:val="0"/>
          <w:numId w:val="21"/>
        </w:numPr>
        <w:spacing w:line="360" w:lineRule="auto"/>
        <w:ind w:left="284" w:hanging="284"/>
        <w:jc w:val="both"/>
        <w:rPr>
          <w:rFonts w:ascii="Arial" w:hAnsi="Arial" w:cs="Arial"/>
        </w:rPr>
      </w:pPr>
      <w:r w:rsidRPr="00AA28B4">
        <w:rPr>
          <w:rFonts w:ascii="Arial" w:hAnsi="Arial" w:cs="Arial"/>
        </w:rPr>
        <w:t>Sometimiento ante los demás y someter a otros.</w:t>
      </w:r>
    </w:p>
    <w:p w:rsidR="001576EA" w:rsidRPr="00AA28B4" w:rsidRDefault="001576EA" w:rsidP="002303C3">
      <w:pPr>
        <w:pStyle w:val="Prrafodelista"/>
        <w:numPr>
          <w:ilvl w:val="0"/>
          <w:numId w:val="21"/>
        </w:numPr>
        <w:spacing w:line="360" w:lineRule="auto"/>
        <w:ind w:left="284" w:hanging="284"/>
        <w:jc w:val="both"/>
        <w:rPr>
          <w:rFonts w:ascii="Arial" w:hAnsi="Arial" w:cs="Arial"/>
        </w:rPr>
      </w:pPr>
      <w:r w:rsidRPr="00AA28B4">
        <w:rPr>
          <w:rFonts w:ascii="Arial" w:hAnsi="Arial" w:cs="Arial"/>
        </w:rPr>
        <w:t>Manifestaciones extremas emocionales como agresividad y retraimiento en exceso.</w:t>
      </w:r>
    </w:p>
    <w:p w:rsidR="0045149A" w:rsidRPr="00AA28B4" w:rsidRDefault="0045149A" w:rsidP="002303C3">
      <w:pPr>
        <w:pStyle w:val="Prrafodelista"/>
        <w:numPr>
          <w:ilvl w:val="0"/>
          <w:numId w:val="21"/>
        </w:numPr>
        <w:spacing w:line="360" w:lineRule="auto"/>
        <w:ind w:left="284" w:hanging="284"/>
        <w:jc w:val="both"/>
        <w:rPr>
          <w:rFonts w:ascii="Arial" w:hAnsi="Arial" w:cs="Arial"/>
        </w:rPr>
      </w:pPr>
      <w:r w:rsidRPr="00AA28B4">
        <w:rPr>
          <w:rFonts w:ascii="Arial" w:hAnsi="Arial" w:cs="Arial"/>
        </w:rPr>
        <w:t>Esquivar el contacto corporal. Desconfianza. Actitud de defensa y temor ante el contacto corporal. Falta de ganas de volver a la casa. Fugas de la casa.</w:t>
      </w:r>
    </w:p>
    <w:p w:rsidR="0045149A" w:rsidRPr="00AA28B4" w:rsidRDefault="0045149A" w:rsidP="002303C3">
      <w:pPr>
        <w:pStyle w:val="Prrafodelista"/>
        <w:numPr>
          <w:ilvl w:val="0"/>
          <w:numId w:val="21"/>
        </w:numPr>
        <w:spacing w:line="360" w:lineRule="auto"/>
        <w:ind w:left="284" w:hanging="284"/>
        <w:jc w:val="both"/>
        <w:rPr>
          <w:rFonts w:ascii="Arial" w:hAnsi="Arial" w:cs="Arial"/>
        </w:rPr>
      </w:pPr>
      <w:r w:rsidRPr="00AA28B4">
        <w:rPr>
          <w:rFonts w:ascii="Arial" w:hAnsi="Arial" w:cs="Arial"/>
        </w:rPr>
        <w:t>Creencia de que el castigo es merecido y que otros  niños deben ser castigados.</w:t>
      </w:r>
    </w:p>
    <w:p w:rsidR="0045149A" w:rsidRPr="00AA28B4" w:rsidRDefault="0045149A" w:rsidP="002303C3">
      <w:pPr>
        <w:pStyle w:val="Prrafodelista"/>
        <w:numPr>
          <w:ilvl w:val="0"/>
          <w:numId w:val="21"/>
        </w:numPr>
        <w:spacing w:line="360" w:lineRule="auto"/>
        <w:ind w:left="284" w:hanging="284"/>
        <w:jc w:val="both"/>
        <w:rPr>
          <w:rFonts w:ascii="Arial" w:hAnsi="Arial" w:cs="Arial"/>
        </w:rPr>
      </w:pPr>
      <w:r w:rsidRPr="00AA28B4">
        <w:rPr>
          <w:rFonts w:ascii="Arial" w:hAnsi="Arial" w:cs="Arial"/>
        </w:rPr>
        <w:t>Problemas de sueño. Desórdenes alimenticios.</w:t>
      </w:r>
    </w:p>
    <w:p w:rsidR="00C17E94" w:rsidRPr="00AA28B4" w:rsidRDefault="0045149A" w:rsidP="002303C3">
      <w:pPr>
        <w:pStyle w:val="Prrafodelista"/>
        <w:numPr>
          <w:ilvl w:val="0"/>
          <w:numId w:val="21"/>
        </w:numPr>
        <w:spacing w:line="360" w:lineRule="auto"/>
        <w:ind w:left="284" w:hanging="284"/>
        <w:jc w:val="both"/>
        <w:rPr>
          <w:rFonts w:ascii="Arial" w:hAnsi="Arial" w:cs="Arial"/>
        </w:rPr>
      </w:pPr>
      <w:r w:rsidRPr="00AA28B4">
        <w:rPr>
          <w:rFonts w:ascii="Arial" w:hAnsi="Arial" w:cs="Arial"/>
        </w:rPr>
        <w:t>Vergüenza o culpa.</w:t>
      </w:r>
    </w:p>
    <w:p w:rsidR="00334602" w:rsidRPr="00C125D9" w:rsidRDefault="001677ED" w:rsidP="00413F3E">
      <w:pPr>
        <w:spacing w:line="360" w:lineRule="auto"/>
        <w:jc w:val="both"/>
        <w:rPr>
          <w:rFonts w:ascii="Arial" w:hAnsi="Arial" w:cs="Arial"/>
          <w:b/>
        </w:rPr>
      </w:pPr>
      <w:r w:rsidRPr="00C125D9">
        <w:rPr>
          <w:rFonts w:ascii="Arial" w:hAnsi="Arial" w:cs="Arial"/>
          <w:b/>
        </w:rPr>
        <w:t>Algunos i</w:t>
      </w:r>
      <w:r w:rsidR="00334602" w:rsidRPr="00C125D9">
        <w:rPr>
          <w:rFonts w:ascii="Arial" w:hAnsi="Arial" w:cs="Arial"/>
          <w:b/>
        </w:rPr>
        <w:t xml:space="preserve">ndicadores físicos en caso de maltrato infantil </w:t>
      </w:r>
      <w:r w:rsidR="00241E70" w:rsidRPr="00C125D9">
        <w:rPr>
          <w:rFonts w:ascii="Arial" w:hAnsi="Arial" w:cs="Arial"/>
          <w:b/>
        </w:rPr>
        <w:t>emocional o psicológico:</w:t>
      </w:r>
    </w:p>
    <w:p w:rsidR="00334602" w:rsidRDefault="00334602" w:rsidP="00DE578D">
      <w:pPr>
        <w:pStyle w:val="Prrafodelista"/>
        <w:numPr>
          <w:ilvl w:val="0"/>
          <w:numId w:val="1"/>
        </w:numPr>
        <w:spacing w:line="360" w:lineRule="auto"/>
        <w:ind w:left="284" w:hanging="284"/>
        <w:jc w:val="both"/>
        <w:rPr>
          <w:rFonts w:ascii="Arial" w:hAnsi="Arial" w:cs="Arial"/>
        </w:rPr>
      </w:pPr>
      <w:r>
        <w:rPr>
          <w:rFonts w:ascii="Arial" w:hAnsi="Arial" w:cs="Arial"/>
        </w:rPr>
        <w:t>Trastornos en el lenguaje como tartamudeo, o trastornos en la actividad motora.</w:t>
      </w:r>
    </w:p>
    <w:p w:rsidR="00334602" w:rsidRDefault="00334602" w:rsidP="00DE578D">
      <w:pPr>
        <w:pStyle w:val="Prrafodelista"/>
        <w:numPr>
          <w:ilvl w:val="0"/>
          <w:numId w:val="1"/>
        </w:numPr>
        <w:spacing w:line="360" w:lineRule="auto"/>
        <w:ind w:left="284" w:hanging="284"/>
        <w:jc w:val="both"/>
        <w:rPr>
          <w:rFonts w:ascii="Arial" w:hAnsi="Arial" w:cs="Arial"/>
        </w:rPr>
      </w:pPr>
      <w:r>
        <w:rPr>
          <w:rFonts w:ascii="Arial" w:hAnsi="Arial" w:cs="Arial"/>
        </w:rPr>
        <w:t>Retraso o lagunas en cualquier aspecto que afecte el desarrollo mental, emocional o físico.</w:t>
      </w:r>
    </w:p>
    <w:p w:rsidR="00334602" w:rsidRDefault="00334602" w:rsidP="00DE578D">
      <w:pPr>
        <w:pStyle w:val="Prrafodelista"/>
        <w:numPr>
          <w:ilvl w:val="0"/>
          <w:numId w:val="1"/>
        </w:numPr>
        <w:spacing w:line="360" w:lineRule="auto"/>
        <w:ind w:left="284" w:hanging="284"/>
        <w:jc w:val="both"/>
        <w:rPr>
          <w:rFonts w:ascii="Arial" w:hAnsi="Arial" w:cs="Arial"/>
        </w:rPr>
      </w:pPr>
      <w:r>
        <w:rPr>
          <w:rFonts w:ascii="Arial" w:hAnsi="Arial" w:cs="Arial"/>
        </w:rPr>
        <w:t>Desordenes del sueño y alimenticios.</w:t>
      </w:r>
    </w:p>
    <w:p w:rsidR="00334602" w:rsidRDefault="00156B8C" w:rsidP="00DE578D">
      <w:pPr>
        <w:pStyle w:val="Prrafodelista"/>
        <w:numPr>
          <w:ilvl w:val="0"/>
          <w:numId w:val="1"/>
        </w:numPr>
        <w:spacing w:line="360" w:lineRule="auto"/>
        <w:ind w:left="284" w:hanging="284"/>
        <w:jc w:val="both"/>
        <w:rPr>
          <w:rFonts w:ascii="Arial" w:hAnsi="Arial" w:cs="Arial"/>
        </w:rPr>
      </w:pPr>
      <w:r>
        <w:rPr>
          <w:rFonts w:ascii="Arial" w:hAnsi="Arial" w:cs="Arial"/>
        </w:rPr>
        <w:t>Hiperacti</w:t>
      </w:r>
      <w:r w:rsidR="00334602">
        <w:rPr>
          <w:rFonts w:ascii="Arial" w:hAnsi="Arial" w:cs="Arial"/>
        </w:rPr>
        <w:t>vidad.</w:t>
      </w:r>
    </w:p>
    <w:p w:rsidR="00334602" w:rsidRDefault="00334602" w:rsidP="00DE578D">
      <w:pPr>
        <w:pStyle w:val="Prrafodelista"/>
        <w:numPr>
          <w:ilvl w:val="0"/>
          <w:numId w:val="1"/>
        </w:numPr>
        <w:spacing w:line="360" w:lineRule="auto"/>
        <w:ind w:left="284" w:hanging="284"/>
        <w:jc w:val="both"/>
        <w:rPr>
          <w:rFonts w:ascii="Arial" w:hAnsi="Arial" w:cs="Arial"/>
        </w:rPr>
      </w:pPr>
      <w:r>
        <w:rPr>
          <w:rFonts w:ascii="Arial" w:hAnsi="Arial" w:cs="Arial"/>
        </w:rPr>
        <w:t>Enuresis y encopresis.</w:t>
      </w:r>
    </w:p>
    <w:p w:rsidR="00334602" w:rsidRPr="00830F14" w:rsidRDefault="00830F14" w:rsidP="00DE578D">
      <w:pPr>
        <w:spacing w:line="360" w:lineRule="auto"/>
        <w:jc w:val="both"/>
        <w:rPr>
          <w:rFonts w:ascii="Arial" w:hAnsi="Arial" w:cs="Arial"/>
          <w:b/>
        </w:rPr>
      </w:pPr>
      <w:r>
        <w:rPr>
          <w:rFonts w:ascii="Arial" w:hAnsi="Arial" w:cs="Arial"/>
          <w:b/>
        </w:rPr>
        <w:t>Indicadores en la conducta:</w:t>
      </w:r>
    </w:p>
    <w:p w:rsidR="00334602" w:rsidRDefault="00F802AE" w:rsidP="00DE578D">
      <w:pPr>
        <w:pStyle w:val="Prrafodelista"/>
        <w:numPr>
          <w:ilvl w:val="0"/>
          <w:numId w:val="1"/>
        </w:numPr>
        <w:spacing w:line="360" w:lineRule="auto"/>
        <w:ind w:left="284" w:hanging="284"/>
        <w:jc w:val="both"/>
        <w:rPr>
          <w:rFonts w:ascii="Arial" w:hAnsi="Arial" w:cs="Arial"/>
        </w:rPr>
      </w:pPr>
      <w:r>
        <w:rPr>
          <w:rFonts w:ascii="Arial" w:hAnsi="Arial" w:cs="Arial"/>
        </w:rPr>
        <w:t>Sometimiento ante los  niños/as de su edad o ante los adultos, así como someter a otros.</w:t>
      </w:r>
    </w:p>
    <w:p w:rsidR="00F802AE" w:rsidRDefault="00F802AE" w:rsidP="00DE578D">
      <w:pPr>
        <w:pStyle w:val="Prrafodelista"/>
        <w:numPr>
          <w:ilvl w:val="0"/>
          <w:numId w:val="1"/>
        </w:numPr>
        <w:spacing w:line="360" w:lineRule="auto"/>
        <w:ind w:left="284" w:hanging="284"/>
        <w:jc w:val="both"/>
        <w:rPr>
          <w:rFonts w:ascii="Arial" w:hAnsi="Arial" w:cs="Arial"/>
        </w:rPr>
      </w:pPr>
      <w:r>
        <w:rPr>
          <w:rFonts w:ascii="Arial" w:hAnsi="Arial" w:cs="Arial"/>
        </w:rPr>
        <w:t>Cambios abruptos en el rendimiento esco</w:t>
      </w:r>
      <w:r w:rsidR="001677ED">
        <w:rPr>
          <w:rFonts w:ascii="Arial" w:hAnsi="Arial" w:cs="Arial"/>
        </w:rPr>
        <w:t>lar y con el relacionamiento hacia</w:t>
      </w:r>
      <w:r>
        <w:rPr>
          <w:rFonts w:ascii="Arial" w:hAnsi="Arial" w:cs="Arial"/>
        </w:rPr>
        <w:t xml:space="preserve"> sus compañeros.</w:t>
      </w:r>
    </w:p>
    <w:p w:rsidR="001677ED" w:rsidRDefault="001677ED" w:rsidP="00DE578D">
      <w:pPr>
        <w:pStyle w:val="Prrafodelista"/>
        <w:numPr>
          <w:ilvl w:val="0"/>
          <w:numId w:val="1"/>
        </w:numPr>
        <w:spacing w:line="360" w:lineRule="auto"/>
        <w:ind w:left="284" w:hanging="284"/>
        <w:jc w:val="both"/>
        <w:rPr>
          <w:rFonts w:ascii="Arial" w:hAnsi="Arial" w:cs="Arial"/>
        </w:rPr>
      </w:pPr>
      <w:r>
        <w:rPr>
          <w:rFonts w:ascii="Arial" w:hAnsi="Arial" w:cs="Arial"/>
        </w:rPr>
        <w:t>Aislamiento. Se esconde en posición fetal.</w:t>
      </w:r>
    </w:p>
    <w:p w:rsidR="001677ED" w:rsidRDefault="001677ED" w:rsidP="00DE578D">
      <w:pPr>
        <w:pStyle w:val="Prrafodelista"/>
        <w:numPr>
          <w:ilvl w:val="0"/>
          <w:numId w:val="1"/>
        </w:numPr>
        <w:spacing w:line="360" w:lineRule="auto"/>
        <w:ind w:left="284" w:hanging="284"/>
        <w:jc w:val="both"/>
        <w:rPr>
          <w:rFonts w:ascii="Arial" w:hAnsi="Arial" w:cs="Arial"/>
        </w:rPr>
      </w:pPr>
      <w:r>
        <w:rPr>
          <w:rFonts w:ascii="Arial" w:hAnsi="Arial" w:cs="Arial"/>
        </w:rPr>
        <w:t>Conductas extremas: pasividad, timidez a demanda de atención constante con pronunciada agresividad.</w:t>
      </w:r>
    </w:p>
    <w:p w:rsidR="001677ED" w:rsidRDefault="001677ED" w:rsidP="00DE578D">
      <w:pPr>
        <w:pStyle w:val="Prrafodelista"/>
        <w:numPr>
          <w:ilvl w:val="0"/>
          <w:numId w:val="1"/>
        </w:numPr>
        <w:spacing w:line="360" w:lineRule="auto"/>
        <w:ind w:left="284" w:hanging="284"/>
        <w:jc w:val="both"/>
        <w:rPr>
          <w:rFonts w:ascii="Arial" w:hAnsi="Arial" w:cs="Arial"/>
        </w:rPr>
      </w:pPr>
      <w:r>
        <w:rPr>
          <w:rFonts w:ascii="Arial" w:hAnsi="Arial" w:cs="Arial"/>
        </w:rPr>
        <w:t>Escaparse de la casa.</w:t>
      </w:r>
    </w:p>
    <w:p w:rsidR="001677ED" w:rsidRDefault="009161C7" w:rsidP="00DE578D">
      <w:pPr>
        <w:pStyle w:val="Prrafodelista"/>
        <w:numPr>
          <w:ilvl w:val="0"/>
          <w:numId w:val="1"/>
        </w:numPr>
        <w:spacing w:line="360" w:lineRule="auto"/>
        <w:ind w:left="284" w:hanging="284"/>
        <w:jc w:val="both"/>
        <w:rPr>
          <w:rFonts w:ascii="Arial" w:hAnsi="Arial" w:cs="Arial"/>
        </w:rPr>
      </w:pPr>
      <w:r>
        <w:rPr>
          <w:rFonts w:ascii="Arial" w:hAnsi="Arial" w:cs="Arial"/>
        </w:rPr>
        <w:t>Auto</w:t>
      </w:r>
      <w:r w:rsidR="00002638">
        <w:rPr>
          <w:rFonts w:ascii="Arial" w:hAnsi="Arial" w:cs="Arial"/>
        </w:rPr>
        <w:t>-</w:t>
      </w:r>
      <w:r>
        <w:rPr>
          <w:rFonts w:ascii="Arial" w:hAnsi="Arial" w:cs="Arial"/>
        </w:rPr>
        <w:t xml:space="preserve">agresividad. </w:t>
      </w:r>
      <w:r w:rsidR="001677ED">
        <w:rPr>
          <w:rFonts w:ascii="Arial" w:hAnsi="Arial" w:cs="Arial"/>
        </w:rPr>
        <w:t xml:space="preserve"> Intentos de suicidio.</w:t>
      </w:r>
    </w:p>
    <w:p w:rsidR="001677ED" w:rsidRDefault="001677ED" w:rsidP="00DE578D">
      <w:pPr>
        <w:pStyle w:val="Prrafodelista"/>
        <w:numPr>
          <w:ilvl w:val="0"/>
          <w:numId w:val="1"/>
        </w:numPr>
        <w:spacing w:line="360" w:lineRule="auto"/>
        <w:ind w:left="284" w:hanging="284"/>
        <w:jc w:val="both"/>
        <w:rPr>
          <w:rFonts w:ascii="Arial" w:hAnsi="Arial" w:cs="Arial"/>
        </w:rPr>
      </w:pPr>
      <w:r>
        <w:rPr>
          <w:rFonts w:ascii="Arial" w:hAnsi="Arial" w:cs="Arial"/>
        </w:rPr>
        <w:t>Baja autoestima. Dificultad para expresar sus sentimientos.</w:t>
      </w:r>
    </w:p>
    <w:p w:rsidR="001677ED" w:rsidRDefault="001677ED" w:rsidP="00DE578D">
      <w:pPr>
        <w:pStyle w:val="Prrafodelista"/>
        <w:numPr>
          <w:ilvl w:val="0"/>
          <w:numId w:val="1"/>
        </w:numPr>
        <w:spacing w:line="360" w:lineRule="auto"/>
        <w:ind w:left="284" w:hanging="284"/>
        <w:jc w:val="both"/>
        <w:rPr>
          <w:rFonts w:ascii="Arial" w:hAnsi="Arial" w:cs="Arial"/>
        </w:rPr>
      </w:pPr>
      <w:r>
        <w:rPr>
          <w:rFonts w:ascii="Arial" w:hAnsi="Arial" w:cs="Arial"/>
        </w:rPr>
        <w:lastRenderedPageBreak/>
        <w:t>Comportamientos negativos en el juego: gritos, golpes.</w:t>
      </w:r>
    </w:p>
    <w:p w:rsidR="001677ED" w:rsidRDefault="001677ED" w:rsidP="00DE578D">
      <w:pPr>
        <w:pStyle w:val="Prrafodelista"/>
        <w:numPr>
          <w:ilvl w:val="0"/>
          <w:numId w:val="1"/>
        </w:numPr>
        <w:spacing w:line="360" w:lineRule="auto"/>
        <w:ind w:left="284" w:hanging="284"/>
        <w:jc w:val="both"/>
        <w:rPr>
          <w:rFonts w:ascii="Arial" w:hAnsi="Arial" w:cs="Arial"/>
        </w:rPr>
      </w:pPr>
      <w:r>
        <w:rPr>
          <w:rFonts w:ascii="Arial" w:hAnsi="Arial" w:cs="Arial"/>
        </w:rPr>
        <w:t>Comportamientos regresivos (hablar como un bebe, chuparse el dedo, etc</w:t>
      </w:r>
      <w:r w:rsidR="00002638">
        <w:rPr>
          <w:rFonts w:ascii="Arial" w:hAnsi="Arial" w:cs="Arial"/>
        </w:rPr>
        <w:t>.</w:t>
      </w:r>
      <w:r>
        <w:rPr>
          <w:rFonts w:ascii="Arial" w:hAnsi="Arial" w:cs="Arial"/>
        </w:rPr>
        <w:t>).</w:t>
      </w:r>
    </w:p>
    <w:p w:rsidR="00DE578D" w:rsidRDefault="00DE578D" w:rsidP="00DE578D">
      <w:pPr>
        <w:spacing w:line="360" w:lineRule="auto"/>
        <w:jc w:val="both"/>
        <w:rPr>
          <w:rFonts w:ascii="Arial" w:hAnsi="Arial" w:cs="Arial"/>
          <w:b/>
        </w:rPr>
      </w:pPr>
    </w:p>
    <w:p w:rsidR="001677ED" w:rsidRPr="00830F14" w:rsidRDefault="00D14FF2" w:rsidP="00DE578D">
      <w:pPr>
        <w:spacing w:line="360" w:lineRule="auto"/>
        <w:jc w:val="both"/>
        <w:rPr>
          <w:rFonts w:ascii="Arial" w:hAnsi="Arial" w:cs="Arial"/>
          <w:b/>
        </w:rPr>
      </w:pPr>
      <w:r>
        <w:rPr>
          <w:rFonts w:ascii="Arial" w:hAnsi="Arial" w:cs="Arial"/>
          <w:b/>
        </w:rPr>
        <w:t xml:space="preserve">Algunos indicadores </w:t>
      </w:r>
      <w:r w:rsidR="00E01CB0" w:rsidRPr="00830F14">
        <w:rPr>
          <w:rFonts w:ascii="Arial" w:hAnsi="Arial" w:cs="Arial"/>
          <w:b/>
        </w:rPr>
        <w:t xml:space="preserve"> producidos </w:t>
      </w:r>
      <w:r>
        <w:rPr>
          <w:rFonts w:ascii="Arial" w:hAnsi="Arial" w:cs="Arial"/>
          <w:b/>
        </w:rPr>
        <w:t xml:space="preserve"> por </w:t>
      </w:r>
      <w:r w:rsidR="00E01CB0" w:rsidRPr="00830F14">
        <w:rPr>
          <w:rFonts w:ascii="Arial" w:hAnsi="Arial" w:cs="Arial"/>
          <w:b/>
        </w:rPr>
        <w:t>abandono físico o negligencia:</w:t>
      </w:r>
    </w:p>
    <w:p w:rsidR="00E01CB0" w:rsidRDefault="00E01CB0" w:rsidP="00DE578D">
      <w:pPr>
        <w:pStyle w:val="Prrafodelista"/>
        <w:numPr>
          <w:ilvl w:val="0"/>
          <w:numId w:val="1"/>
        </w:numPr>
        <w:spacing w:line="360" w:lineRule="auto"/>
        <w:ind w:left="284" w:hanging="284"/>
        <w:jc w:val="both"/>
        <w:rPr>
          <w:rFonts w:ascii="Arial" w:hAnsi="Arial" w:cs="Arial"/>
        </w:rPr>
      </w:pPr>
      <w:r w:rsidRPr="00E01CB0">
        <w:rPr>
          <w:rFonts w:ascii="Arial" w:hAnsi="Arial" w:cs="Arial"/>
        </w:rPr>
        <w:t>Hambre</w:t>
      </w:r>
      <w:r>
        <w:rPr>
          <w:rFonts w:ascii="Arial" w:hAnsi="Arial" w:cs="Arial"/>
        </w:rPr>
        <w:t xml:space="preserve"> frecuente, inadecuada alimentación, malnutrición, adelgazamiento.</w:t>
      </w:r>
    </w:p>
    <w:p w:rsidR="00E01CB0" w:rsidRDefault="00E01CB0" w:rsidP="00DE578D">
      <w:pPr>
        <w:pStyle w:val="Prrafodelista"/>
        <w:numPr>
          <w:ilvl w:val="0"/>
          <w:numId w:val="1"/>
        </w:numPr>
        <w:spacing w:line="360" w:lineRule="auto"/>
        <w:ind w:left="284" w:hanging="284"/>
        <w:jc w:val="both"/>
        <w:rPr>
          <w:rFonts w:ascii="Arial" w:hAnsi="Arial" w:cs="Arial"/>
        </w:rPr>
      </w:pPr>
      <w:r w:rsidRPr="00E01CB0">
        <w:rPr>
          <w:rFonts w:ascii="Arial" w:hAnsi="Arial" w:cs="Arial"/>
        </w:rPr>
        <w:t>Poca higiene personal, vestimenta inadecuada para el clima, falta de cuidado médico y dental.</w:t>
      </w:r>
    </w:p>
    <w:p w:rsidR="00E01CB0" w:rsidRDefault="00527D34" w:rsidP="00DE578D">
      <w:pPr>
        <w:pStyle w:val="Prrafodelista"/>
        <w:numPr>
          <w:ilvl w:val="0"/>
          <w:numId w:val="1"/>
        </w:numPr>
        <w:spacing w:line="360" w:lineRule="auto"/>
        <w:ind w:left="284" w:hanging="284"/>
        <w:jc w:val="both"/>
        <w:rPr>
          <w:rFonts w:ascii="Arial" w:hAnsi="Arial" w:cs="Arial"/>
        </w:rPr>
      </w:pPr>
      <w:r>
        <w:rPr>
          <w:rFonts w:ascii="Arial" w:hAnsi="Arial" w:cs="Arial"/>
        </w:rPr>
        <w:t>Pediculosis masiva o lesiones en el cuero cabelludo, lastimaduras que dan cuenta de una falta de cuidado.</w:t>
      </w:r>
    </w:p>
    <w:p w:rsidR="00527D34" w:rsidRPr="00830F14" w:rsidRDefault="00627190" w:rsidP="00DE578D">
      <w:pPr>
        <w:spacing w:line="360" w:lineRule="auto"/>
        <w:jc w:val="both"/>
        <w:rPr>
          <w:rFonts w:ascii="Arial" w:hAnsi="Arial" w:cs="Arial"/>
          <w:b/>
        </w:rPr>
      </w:pPr>
      <w:r w:rsidRPr="00830F14">
        <w:rPr>
          <w:rFonts w:ascii="Arial" w:hAnsi="Arial" w:cs="Arial"/>
          <w:b/>
        </w:rPr>
        <w:t>Indicadores conductuales de abandono físico:</w:t>
      </w:r>
    </w:p>
    <w:p w:rsidR="00627190" w:rsidRDefault="00627190" w:rsidP="00DE578D">
      <w:pPr>
        <w:pStyle w:val="Prrafodelista"/>
        <w:numPr>
          <w:ilvl w:val="0"/>
          <w:numId w:val="1"/>
        </w:numPr>
        <w:spacing w:line="360" w:lineRule="auto"/>
        <w:ind w:left="284" w:hanging="284"/>
        <w:jc w:val="both"/>
        <w:rPr>
          <w:rFonts w:ascii="Arial" w:hAnsi="Arial" w:cs="Arial"/>
        </w:rPr>
      </w:pPr>
      <w:r w:rsidRPr="00627190">
        <w:rPr>
          <w:rFonts w:ascii="Arial" w:hAnsi="Arial" w:cs="Arial"/>
        </w:rPr>
        <w:t>Pide, practica la mendicidad, roba comida o trabaja.</w:t>
      </w:r>
    </w:p>
    <w:p w:rsidR="00627190" w:rsidRDefault="00BB5957" w:rsidP="00DE578D">
      <w:pPr>
        <w:pStyle w:val="Prrafodelista"/>
        <w:numPr>
          <w:ilvl w:val="0"/>
          <w:numId w:val="1"/>
        </w:numPr>
        <w:spacing w:line="360" w:lineRule="auto"/>
        <w:ind w:left="284" w:hanging="284"/>
        <w:jc w:val="both"/>
        <w:rPr>
          <w:rFonts w:ascii="Arial" w:hAnsi="Arial" w:cs="Arial"/>
        </w:rPr>
      </w:pPr>
      <w:r>
        <w:rPr>
          <w:rFonts w:ascii="Arial" w:hAnsi="Arial" w:cs="Arial"/>
        </w:rPr>
        <w:t>Cansancio crónico, desgano o indiferencia.</w:t>
      </w:r>
    </w:p>
    <w:p w:rsidR="00BB5957" w:rsidRDefault="00BB5957" w:rsidP="00DE578D">
      <w:pPr>
        <w:pStyle w:val="Prrafodelista"/>
        <w:numPr>
          <w:ilvl w:val="0"/>
          <w:numId w:val="1"/>
        </w:numPr>
        <w:spacing w:line="360" w:lineRule="auto"/>
        <w:ind w:left="284" w:hanging="284"/>
        <w:jc w:val="both"/>
        <w:rPr>
          <w:rFonts w:ascii="Arial" w:hAnsi="Arial" w:cs="Arial"/>
        </w:rPr>
      </w:pPr>
      <w:r>
        <w:rPr>
          <w:rFonts w:ascii="Arial" w:hAnsi="Arial" w:cs="Arial"/>
        </w:rPr>
        <w:t>Estadías en la calle o en instituciones. Faltas injustificadas a la escuela. Se duerme en clase o denota cansancio.</w:t>
      </w:r>
    </w:p>
    <w:p w:rsidR="00BB5957" w:rsidRDefault="00BB5957" w:rsidP="00DE578D">
      <w:pPr>
        <w:pStyle w:val="Prrafodelista"/>
        <w:numPr>
          <w:ilvl w:val="0"/>
          <w:numId w:val="1"/>
        </w:numPr>
        <w:spacing w:line="360" w:lineRule="auto"/>
        <w:ind w:left="284" w:hanging="284"/>
        <w:jc w:val="both"/>
        <w:rPr>
          <w:rFonts w:ascii="Arial" w:hAnsi="Arial" w:cs="Arial"/>
        </w:rPr>
      </w:pPr>
      <w:r>
        <w:rPr>
          <w:rFonts w:ascii="Arial" w:hAnsi="Arial" w:cs="Arial"/>
        </w:rPr>
        <w:t>Consumo de sustancias psi</w:t>
      </w:r>
      <w:r w:rsidR="007F4487">
        <w:rPr>
          <w:rFonts w:ascii="Arial" w:hAnsi="Arial" w:cs="Arial"/>
        </w:rPr>
        <w:t>coactivas sin prescripción médic</w:t>
      </w:r>
      <w:r>
        <w:rPr>
          <w:rFonts w:ascii="Arial" w:hAnsi="Arial" w:cs="Arial"/>
        </w:rPr>
        <w:t>a.</w:t>
      </w:r>
    </w:p>
    <w:p w:rsidR="00BB5957" w:rsidRDefault="00BB5957" w:rsidP="00DE578D">
      <w:pPr>
        <w:pStyle w:val="Prrafodelista"/>
        <w:numPr>
          <w:ilvl w:val="0"/>
          <w:numId w:val="1"/>
        </w:numPr>
        <w:spacing w:line="360" w:lineRule="auto"/>
        <w:ind w:left="284" w:hanging="284"/>
        <w:jc w:val="both"/>
        <w:rPr>
          <w:rFonts w:ascii="Arial" w:hAnsi="Arial" w:cs="Arial"/>
        </w:rPr>
      </w:pPr>
      <w:r>
        <w:rPr>
          <w:rFonts w:ascii="Arial" w:hAnsi="Arial" w:cs="Arial"/>
        </w:rPr>
        <w:t>Expresa que no lo cuidan. Comportamiento apático.</w:t>
      </w:r>
    </w:p>
    <w:p w:rsidR="00BB5957" w:rsidRDefault="00BB5957" w:rsidP="00DE578D">
      <w:pPr>
        <w:pStyle w:val="Prrafodelista"/>
        <w:numPr>
          <w:ilvl w:val="0"/>
          <w:numId w:val="1"/>
        </w:numPr>
        <w:spacing w:line="360" w:lineRule="auto"/>
        <w:ind w:left="284" w:hanging="284"/>
        <w:jc w:val="both"/>
        <w:rPr>
          <w:rFonts w:ascii="Arial" w:hAnsi="Arial" w:cs="Arial"/>
        </w:rPr>
      </w:pPr>
      <w:r>
        <w:rPr>
          <w:rFonts w:ascii="Arial" w:hAnsi="Arial" w:cs="Arial"/>
        </w:rPr>
        <w:t>Comportamiento destructivo hacia sí mismo y hacia otros.</w:t>
      </w:r>
    </w:p>
    <w:p w:rsidR="00BB5957" w:rsidRDefault="00BB5957" w:rsidP="00DE578D">
      <w:pPr>
        <w:pStyle w:val="Prrafodelista"/>
        <w:numPr>
          <w:ilvl w:val="0"/>
          <w:numId w:val="1"/>
        </w:numPr>
        <w:spacing w:line="360" w:lineRule="auto"/>
        <w:ind w:left="284" w:hanging="284"/>
        <w:jc w:val="both"/>
        <w:rPr>
          <w:rFonts w:ascii="Arial" w:hAnsi="Arial" w:cs="Arial"/>
        </w:rPr>
      </w:pPr>
      <w:r>
        <w:rPr>
          <w:rFonts w:ascii="Arial" w:hAnsi="Arial" w:cs="Arial"/>
        </w:rPr>
        <w:t>Tristeza extrema. Dificultades de aprendizaje.</w:t>
      </w:r>
    </w:p>
    <w:p w:rsidR="00BB5957" w:rsidRDefault="00241E70" w:rsidP="00413F3E">
      <w:pPr>
        <w:spacing w:line="360" w:lineRule="auto"/>
        <w:jc w:val="both"/>
        <w:rPr>
          <w:rFonts w:ascii="Arial" w:hAnsi="Arial" w:cs="Arial"/>
        </w:rPr>
      </w:pPr>
      <w:r w:rsidRPr="00D054F9">
        <w:rPr>
          <w:rFonts w:ascii="Arial" w:hAnsi="Arial" w:cs="Arial"/>
          <w:b/>
        </w:rPr>
        <w:t>Principa</w:t>
      </w:r>
      <w:r w:rsidR="00D054F9">
        <w:rPr>
          <w:rFonts w:ascii="Arial" w:hAnsi="Arial" w:cs="Arial"/>
          <w:b/>
        </w:rPr>
        <w:t>les indicadores</w:t>
      </w:r>
      <w:r w:rsidR="00B542A1">
        <w:rPr>
          <w:rFonts w:ascii="Arial" w:hAnsi="Arial" w:cs="Arial"/>
          <w:b/>
        </w:rPr>
        <w:t xml:space="preserve"> físicos</w:t>
      </w:r>
      <w:r w:rsidR="00D054F9">
        <w:rPr>
          <w:rFonts w:ascii="Arial" w:hAnsi="Arial" w:cs="Arial"/>
          <w:b/>
        </w:rPr>
        <w:t xml:space="preserve"> de abuso sexual:</w:t>
      </w:r>
    </w:p>
    <w:p w:rsidR="00D054F9" w:rsidRDefault="00D054F9" w:rsidP="00413F3E">
      <w:pPr>
        <w:spacing w:line="360" w:lineRule="auto"/>
        <w:jc w:val="both"/>
        <w:rPr>
          <w:rFonts w:ascii="Arial" w:hAnsi="Arial" w:cs="Arial"/>
        </w:rPr>
      </w:pPr>
      <w:r>
        <w:rPr>
          <w:rFonts w:ascii="Arial" w:hAnsi="Arial" w:cs="Arial"/>
        </w:rPr>
        <w:t>Estos indicadores se suman a los de maltrato emocional</w:t>
      </w:r>
      <w:r w:rsidR="00EA1B9A">
        <w:rPr>
          <w:rFonts w:ascii="Arial" w:hAnsi="Arial" w:cs="Arial"/>
        </w:rPr>
        <w:t>. Entre otros</w:t>
      </w:r>
      <w:r w:rsidR="00B542A1">
        <w:rPr>
          <w:rFonts w:ascii="Arial" w:hAnsi="Arial" w:cs="Arial"/>
        </w:rPr>
        <w:t xml:space="preserve"> aspectos son:</w:t>
      </w:r>
    </w:p>
    <w:p w:rsidR="00197E03" w:rsidRDefault="00197E03" w:rsidP="00DE578D">
      <w:pPr>
        <w:pStyle w:val="Prrafodelista"/>
        <w:numPr>
          <w:ilvl w:val="0"/>
          <w:numId w:val="1"/>
        </w:numPr>
        <w:spacing w:line="360" w:lineRule="auto"/>
        <w:ind w:left="284" w:hanging="284"/>
        <w:jc w:val="both"/>
        <w:rPr>
          <w:rFonts w:ascii="Arial" w:hAnsi="Arial" w:cs="Arial"/>
        </w:rPr>
      </w:pPr>
      <w:r>
        <w:rPr>
          <w:rFonts w:ascii="Arial" w:hAnsi="Arial" w:cs="Arial"/>
        </w:rPr>
        <w:t>Dificultad para sentarse o caminar debido a dolor en los genitales. Dolor o picazón en la zona genital.</w:t>
      </w:r>
    </w:p>
    <w:p w:rsidR="00197E03" w:rsidRDefault="00197E03" w:rsidP="00DE578D">
      <w:pPr>
        <w:pStyle w:val="Prrafodelista"/>
        <w:numPr>
          <w:ilvl w:val="0"/>
          <w:numId w:val="1"/>
        </w:numPr>
        <w:spacing w:line="360" w:lineRule="auto"/>
        <w:ind w:left="284" w:hanging="284"/>
        <w:jc w:val="both"/>
        <w:rPr>
          <w:rFonts w:ascii="Arial" w:hAnsi="Arial" w:cs="Arial"/>
        </w:rPr>
      </w:pPr>
      <w:r>
        <w:rPr>
          <w:rFonts w:ascii="Arial" w:hAnsi="Arial" w:cs="Arial"/>
        </w:rPr>
        <w:t>Ropa interior manchada.</w:t>
      </w:r>
    </w:p>
    <w:p w:rsidR="009161C7" w:rsidRDefault="00197E03" w:rsidP="00DE578D">
      <w:pPr>
        <w:pStyle w:val="Prrafodelista"/>
        <w:numPr>
          <w:ilvl w:val="0"/>
          <w:numId w:val="1"/>
        </w:numPr>
        <w:spacing w:line="360" w:lineRule="auto"/>
        <w:ind w:left="284" w:hanging="284"/>
        <w:jc w:val="both"/>
        <w:rPr>
          <w:rFonts w:ascii="Arial" w:hAnsi="Arial" w:cs="Arial"/>
        </w:rPr>
      </w:pPr>
      <w:r w:rsidRPr="009161C7">
        <w:rPr>
          <w:rFonts w:ascii="Arial" w:hAnsi="Arial" w:cs="Arial"/>
        </w:rPr>
        <w:t>Enuresis o encopresis.</w:t>
      </w:r>
      <w:r w:rsidR="009161C7">
        <w:rPr>
          <w:rFonts w:ascii="Arial" w:hAnsi="Arial" w:cs="Arial"/>
        </w:rPr>
        <w:t xml:space="preserve"> </w:t>
      </w:r>
    </w:p>
    <w:p w:rsidR="00B542A1" w:rsidRPr="009161C7" w:rsidRDefault="00197E03" w:rsidP="00DE578D">
      <w:pPr>
        <w:pStyle w:val="Prrafodelista"/>
        <w:numPr>
          <w:ilvl w:val="0"/>
          <w:numId w:val="1"/>
        </w:numPr>
        <w:spacing w:line="360" w:lineRule="auto"/>
        <w:ind w:left="284" w:hanging="284"/>
        <w:jc w:val="both"/>
        <w:rPr>
          <w:rFonts w:ascii="Arial" w:hAnsi="Arial" w:cs="Arial"/>
        </w:rPr>
      </w:pPr>
      <w:r w:rsidRPr="009161C7">
        <w:rPr>
          <w:rFonts w:ascii="Arial" w:hAnsi="Arial" w:cs="Arial"/>
        </w:rPr>
        <w:t>Embarazo.</w:t>
      </w:r>
    </w:p>
    <w:p w:rsidR="00197E03" w:rsidRDefault="00197E03" w:rsidP="00DE578D">
      <w:pPr>
        <w:spacing w:line="360" w:lineRule="auto"/>
        <w:jc w:val="both"/>
        <w:rPr>
          <w:rFonts w:ascii="Arial" w:hAnsi="Arial" w:cs="Arial"/>
          <w:b/>
        </w:rPr>
      </w:pPr>
      <w:r w:rsidRPr="00197E03">
        <w:rPr>
          <w:rFonts w:ascii="Arial" w:hAnsi="Arial" w:cs="Arial"/>
          <w:b/>
        </w:rPr>
        <w:t>Indicadores conductuales:</w:t>
      </w:r>
    </w:p>
    <w:p w:rsidR="00197E03" w:rsidRPr="00EA0563" w:rsidRDefault="00EA0563" w:rsidP="00DE578D">
      <w:pPr>
        <w:pStyle w:val="Prrafodelista"/>
        <w:numPr>
          <w:ilvl w:val="0"/>
          <w:numId w:val="20"/>
        </w:numPr>
        <w:tabs>
          <w:tab w:val="left" w:pos="284"/>
        </w:tabs>
        <w:spacing w:line="360" w:lineRule="auto"/>
        <w:ind w:left="0" w:firstLine="0"/>
        <w:rPr>
          <w:rFonts w:ascii="Arial" w:hAnsi="Arial" w:cs="Arial"/>
        </w:rPr>
      </w:pPr>
      <w:r w:rsidRPr="00EA0563">
        <w:rPr>
          <w:rFonts w:ascii="Arial" w:hAnsi="Arial" w:cs="Arial"/>
        </w:rPr>
        <w:t>A</w:t>
      </w:r>
      <w:r w:rsidR="00195042">
        <w:rPr>
          <w:rFonts w:ascii="Arial" w:hAnsi="Arial" w:cs="Arial"/>
        </w:rPr>
        <w:t>gresivi</w:t>
      </w:r>
      <w:r w:rsidR="00D60CA0" w:rsidRPr="00EA0563">
        <w:rPr>
          <w:rFonts w:ascii="Arial" w:hAnsi="Arial" w:cs="Arial"/>
        </w:rPr>
        <w:t>d</w:t>
      </w:r>
      <w:r w:rsidR="00197E03" w:rsidRPr="00EA0563">
        <w:rPr>
          <w:rFonts w:ascii="Arial" w:hAnsi="Arial" w:cs="Arial"/>
        </w:rPr>
        <w:t>ad. Sometimiento ante otros.</w:t>
      </w:r>
    </w:p>
    <w:p w:rsidR="00EA0563" w:rsidRPr="009E0651" w:rsidRDefault="00197E03" w:rsidP="00DE578D">
      <w:pPr>
        <w:pStyle w:val="Prrafodelista"/>
        <w:numPr>
          <w:ilvl w:val="0"/>
          <w:numId w:val="20"/>
        </w:numPr>
        <w:tabs>
          <w:tab w:val="left" w:pos="284"/>
        </w:tabs>
        <w:spacing w:line="360" w:lineRule="auto"/>
        <w:ind w:left="0" w:firstLine="0"/>
        <w:rPr>
          <w:rFonts w:ascii="Arial" w:hAnsi="Arial" w:cs="Arial"/>
        </w:rPr>
      </w:pPr>
      <w:r w:rsidRPr="009E0651">
        <w:rPr>
          <w:rFonts w:ascii="Arial" w:hAnsi="Arial" w:cs="Arial"/>
        </w:rPr>
        <w:t>Permanencia excesiva en la escuela. Dificultad para concentrarse.</w:t>
      </w:r>
    </w:p>
    <w:p w:rsidR="00197E03" w:rsidRPr="00EA0563" w:rsidRDefault="00197E03" w:rsidP="00DE578D">
      <w:pPr>
        <w:pStyle w:val="Prrafodelista"/>
        <w:numPr>
          <w:ilvl w:val="0"/>
          <w:numId w:val="19"/>
        </w:numPr>
        <w:tabs>
          <w:tab w:val="left" w:pos="284"/>
        </w:tabs>
        <w:spacing w:line="360" w:lineRule="auto"/>
        <w:ind w:left="0" w:firstLine="0"/>
        <w:rPr>
          <w:rFonts w:ascii="Arial" w:hAnsi="Arial" w:cs="Arial"/>
        </w:rPr>
      </w:pPr>
      <w:r w:rsidRPr="00EA0563">
        <w:rPr>
          <w:rFonts w:ascii="Arial" w:hAnsi="Arial" w:cs="Arial"/>
        </w:rPr>
        <w:t>Tristeza extrema. Dificultad con el sueño.</w:t>
      </w:r>
    </w:p>
    <w:p w:rsidR="00197E03" w:rsidRDefault="00197E03" w:rsidP="00DE578D">
      <w:pPr>
        <w:pStyle w:val="Prrafodelista"/>
        <w:numPr>
          <w:ilvl w:val="0"/>
          <w:numId w:val="1"/>
        </w:numPr>
        <w:tabs>
          <w:tab w:val="left" w:pos="284"/>
        </w:tabs>
        <w:spacing w:line="360" w:lineRule="auto"/>
        <w:ind w:left="0" w:firstLine="0"/>
        <w:jc w:val="both"/>
        <w:rPr>
          <w:rFonts w:ascii="Arial" w:hAnsi="Arial" w:cs="Arial"/>
        </w:rPr>
      </w:pPr>
      <w:r>
        <w:rPr>
          <w:rFonts w:ascii="Arial" w:hAnsi="Arial" w:cs="Arial"/>
        </w:rPr>
        <w:t>Conocimiento sexual no adecuado de acuerdo a su etapa evolutiva.</w:t>
      </w:r>
    </w:p>
    <w:p w:rsidR="00197E03" w:rsidRDefault="00197E03" w:rsidP="00DE578D">
      <w:pPr>
        <w:pStyle w:val="Prrafodelista"/>
        <w:numPr>
          <w:ilvl w:val="0"/>
          <w:numId w:val="1"/>
        </w:numPr>
        <w:tabs>
          <w:tab w:val="left" w:pos="284"/>
        </w:tabs>
        <w:spacing w:line="360" w:lineRule="auto"/>
        <w:ind w:left="0" w:firstLine="0"/>
        <w:jc w:val="both"/>
        <w:rPr>
          <w:rFonts w:ascii="Arial" w:hAnsi="Arial" w:cs="Arial"/>
        </w:rPr>
      </w:pPr>
      <w:r>
        <w:rPr>
          <w:rFonts w:ascii="Arial" w:hAnsi="Arial" w:cs="Arial"/>
        </w:rPr>
        <w:t>Evita cambiarse de ropa frente a otros. Miedo de que lo toquen.</w:t>
      </w:r>
    </w:p>
    <w:p w:rsidR="00197E03" w:rsidRDefault="00197E03" w:rsidP="00DE578D">
      <w:pPr>
        <w:pStyle w:val="Prrafodelista"/>
        <w:numPr>
          <w:ilvl w:val="0"/>
          <w:numId w:val="1"/>
        </w:numPr>
        <w:tabs>
          <w:tab w:val="left" w:pos="284"/>
        </w:tabs>
        <w:spacing w:line="360" w:lineRule="auto"/>
        <w:ind w:left="0" w:firstLine="0"/>
        <w:jc w:val="both"/>
        <w:rPr>
          <w:rFonts w:ascii="Arial" w:hAnsi="Arial" w:cs="Arial"/>
        </w:rPr>
      </w:pPr>
      <w:r>
        <w:rPr>
          <w:rFonts w:ascii="Arial" w:hAnsi="Arial" w:cs="Arial"/>
        </w:rPr>
        <w:lastRenderedPageBreak/>
        <w:t>Conductas insinuantes con adultos desconocidos. Comportamiento seductor.</w:t>
      </w:r>
    </w:p>
    <w:p w:rsidR="00197E03" w:rsidRDefault="00197E03" w:rsidP="00DE578D">
      <w:pPr>
        <w:pStyle w:val="Prrafodelista"/>
        <w:numPr>
          <w:ilvl w:val="0"/>
          <w:numId w:val="1"/>
        </w:numPr>
        <w:tabs>
          <w:tab w:val="left" w:pos="284"/>
        </w:tabs>
        <w:spacing w:line="360" w:lineRule="auto"/>
        <w:ind w:left="0" w:firstLine="0"/>
        <w:jc w:val="both"/>
        <w:rPr>
          <w:rFonts w:ascii="Arial" w:hAnsi="Arial" w:cs="Arial"/>
        </w:rPr>
      </w:pPr>
      <w:r>
        <w:rPr>
          <w:rFonts w:ascii="Arial" w:hAnsi="Arial" w:cs="Arial"/>
        </w:rPr>
        <w:t>Forzar a otros niños a tener actos sexuales.</w:t>
      </w:r>
    </w:p>
    <w:p w:rsidR="00197E03" w:rsidRDefault="00197E03" w:rsidP="00DE578D">
      <w:pPr>
        <w:pStyle w:val="Prrafodelista"/>
        <w:numPr>
          <w:ilvl w:val="0"/>
          <w:numId w:val="1"/>
        </w:numPr>
        <w:tabs>
          <w:tab w:val="left" w:pos="284"/>
        </w:tabs>
        <w:spacing w:line="360" w:lineRule="auto"/>
        <w:ind w:left="0" w:firstLine="0"/>
        <w:jc w:val="both"/>
        <w:rPr>
          <w:rFonts w:ascii="Arial" w:hAnsi="Arial" w:cs="Arial"/>
        </w:rPr>
      </w:pPr>
      <w:r>
        <w:rPr>
          <w:rFonts w:ascii="Arial" w:hAnsi="Arial" w:cs="Arial"/>
        </w:rPr>
        <w:t>Retraimiento, miedo, ansiedad. Se lastima a sí mismo.</w:t>
      </w:r>
    </w:p>
    <w:p w:rsidR="00197E03" w:rsidRDefault="00197E03" w:rsidP="00DE578D">
      <w:pPr>
        <w:pStyle w:val="Prrafodelista"/>
        <w:numPr>
          <w:ilvl w:val="0"/>
          <w:numId w:val="1"/>
        </w:numPr>
        <w:tabs>
          <w:tab w:val="left" w:pos="284"/>
        </w:tabs>
        <w:spacing w:line="360" w:lineRule="auto"/>
        <w:ind w:left="0" w:firstLine="0"/>
        <w:jc w:val="both"/>
        <w:rPr>
          <w:rFonts w:ascii="Arial" w:hAnsi="Arial" w:cs="Arial"/>
        </w:rPr>
      </w:pPr>
      <w:r>
        <w:rPr>
          <w:rFonts w:ascii="Arial" w:hAnsi="Arial" w:cs="Arial"/>
        </w:rPr>
        <w:t>Resistencia a esta</w:t>
      </w:r>
      <w:r w:rsidR="002175B4">
        <w:rPr>
          <w:rFonts w:ascii="Arial" w:hAnsi="Arial" w:cs="Arial"/>
        </w:rPr>
        <w:t>r</w:t>
      </w:r>
      <w:r>
        <w:rPr>
          <w:rFonts w:ascii="Arial" w:hAnsi="Arial" w:cs="Arial"/>
        </w:rPr>
        <w:t xml:space="preserve"> solo/a </w:t>
      </w:r>
      <w:r w:rsidR="002175B4">
        <w:rPr>
          <w:rFonts w:ascii="Arial" w:hAnsi="Arial" w:cs="Arial"/>
        </w:rPr>
        <w:t xml:space="preserve"> o </w:t>
      </w:r>
      <w:r>
        <w:rPr>
          <w:rFonts w:ascii="Arial" w:hAnsi="Arial" w:cs="Arial"/>
        </w:rPr>
        <w:t>con determinada persona.</w:t>
      </w:r>
    </w:p>
    <w:p w:rsidR="00212029" w:rsidRDefault="00F9767E" w:rsidP="00413F3E">
      <w:pPr>
        <w:pStyle w:val="Prrafodelista"/>
        <w:numPr>
          <w:ilvl w:val="0"/>
          <w:numId w:val="1"/>
        </w:numPr>
        <w:spacing w:line="360" w:lineRule="auto"/>
        <w:jc w:val="both"/>
        <w:rPr>
          <w:rFonts w:ascii="Arial" w:hAnsi="Arial" w:cs="Arial"/>
        </w:rPr>
      </w:pPr>
      <w:r w:rsidRPr="00212029">
        <w:rPr>
          <w:rFonts w:ascii="Arial" w:hAnsi="Arial" w:cs="Arial"/>
        </w:rPr>
        <w:t>Sentimientos que reflej</w:t>
      </w:r>
      <w:r w:rsidR="00C9508C">
        <w:rPr>
          <w:rFonts w:ascii="Arial" w:hAnsi="Arial" w:cs="Arial"/>
        </w:rPr>
        <w:t xml:space="preserve">an que su vida no tiene sentido </w:t>
      </w:r>
      <w:r w:rsidR="009E3D35" w:rsidRPr="00212029">
        <w:rPr>
          <w:rFonts w:ascii="Arial" w:hAnsi="Arial" w:cs="Arial"/>
        </w:rPr>
        <w:t>(Mapa</w:t>
      </w:r>
      <w:r w:rsidR="00F01D0C" w:rsidRPr="00212029">
        <w:rPr>
          <w:rFonts w:ascii="Arial" w:hAnsi="Arial" w:cs="Arial"/>
        </w:rPr>
        <w:t xml:space="preserve"> de ruta, 2013).</w:t>
      </w:r>
    </w:p>
    <w:p w:rsidR="008A2F0A" w:rsidRDefault="00F2298A" w:rsidP="00413F3E">
      <w:pPr>
        <w:spacing w:line="360" w:lineRule="auto"/>
        <w:jc w:val="both"/>
        <w:rPr>
          <w:rFonts w:ascii="Arial" w:hAnsi="Arial" w:cs="Arial"/>
          <w:b/>
          <w:u w:val="single"/>
        </w:rPr>
      </w:pPr>
      <w:r>
        <w:rPr>
          <w:rFonts w:ascii="Arial" w:hAnsi="Arial" w:cs="Arial"/>
          <w:b/>
          <w:u w:val="single"/>
        </w:rPr>
        <w:t>3</w:t>
      </w:r>
      <w:r w:rsidR="00EE7CEC">
        <w:rPr>
          <w:rFonts w:ascii="Arial" w:hAnsi="Arial" w:cs="Arial"/>
          <w:b/>
          <w:u w:val="single"/>
        </w:rPr>
        <w:t xml:space="preserve">.5  </w:t>
      </w:r>
      <w:r w:rsidR="008A2F0A" w:rsidRPr="00F70B95">
        <w:rPr>
          <w:rFonts w:ascii="Arial" w:hAnsi="Arial" w:cs="Arial"/>
          <w:b/>
          <w:u w:val="single"/>
        </w:rPr>
        <w:t>Como se produce el abuso sexual infantil.</w:t>
      </w:r>
    </w:p>
    <w:p w:rsidR="008A2F0A" w:rsidRPr="00F70B95" w:rsidRDefault="008A2F0A" w:rsidP="00413F3E">
      <w:pPr>
        <w:spacing w:line="360" w:lineRule="auto"/>
        <w:jc w:val="both"/>
        <w:rPr>
          <w:rFonts w:ascii="Arial" w:hAnsi="Arial" w:cs="Arial"/>
          <w:b/>
          <w:u w:val="single"/>
        </w:rPr>
      </w:pPr>
      <w:r w:rsidRPr="0035218E">
        <w:rPr>
          <w:rFonts w:ascii="Arial" w:hAnsi="Arial" w:cs="Arial"/>
        </w:rPr>
        <w:t>E</w:t>
      </w:r>
      <w:r>
        <w:rPr>
          <w:rFonts w:ascii="Arial" w:hAnsi="Arial" w:cs="Arial"/>
        </w:rPr>
        <w:t xml:space="preserve">n el abuso sexual infantil intervienen diversos factores  que contribuyen a sostenerlo en un máximo secreto por parte de los involucrados. </w:t>
      </w:r>
    </w:p>
    <w:p w:rsidR="008A2F0A" w:rsidRDefault="008A2F0A" w:rsidP="00413F3E">
      <w:pPr>
        <w:spacing w:line="360" w:lineRule="auto"/>
        <w:jc w:val="both"/>
        <w:rPr>
          <w:rFonts w:ascii="Arial" w:hAnsi="Arial" w:cs="Arial"/>
        </w:rPr>
      </w:pPr>
      <w:r>
        <w:rPr>
          <w:rFonts w:ascii="Arial" w:hAnsi="Arial" w:cs="Arial"/>
        </w:rPr>
        <w:t>Según Giberti,</w:t>
      </w:r>
      <w:r w:rsidR="00A14D8A">
        <w:rPr>
          <w:rFonts w:ascii="Arial" w:hAnsi="Arial" w:cs="Arial"/>
        </w:rPr>
        <w:t xml:space="preserve"> </w:t>
      </w:r>
      <w:r>
        <w:rPr>
          <w:rFonts w:ascii="Arial" w:hAnsi="Arial" w:cs="Arial"/>
        </w:rPr>
        <w:t>E (2011), en el abuso sexual el niño/a es manipulado por el adulto. Generalmente son situaciones en las que hay afecto y atención lo que lleva al niño/a a la confusión, constituyéndose en una experiencia traumática por  ser disruptiva, precoz que afecta  a la psico</w:t>
      </w:r>
      <w:r w:rsidR="00A14D8A">
        <w:rPr>
          <w:rFonts w:ascii="Arial" w:hAnsi="Arial" w:cs="Arial"/>
        </w:rPr>
        <w:t>-</w:t>
      </w:r>
      <w:r>
        <w:rPr>
          <w:rFonts w:ascii="Arial" w:hAnsi="Arial" w:cs="Arial"/>
        </w:rPr>
        <w:t>sexualidad en una etapa de evolución. El niño/a abusado pierde la confianza en el adulto, trasladándose esa falta de confianza hacia todas las personas principalmente a las del género que pertenece el abusador.</w:t>
      </w:r>
    </w:p>
    <w:p w:rsidR="008A2F0A" w:rsidRDefault="008A2F0A" w:rsidP="00413F3E">
      <w:pPr>
        <w:spacing w:line="360" w:lineRule="auto"/>
        <w:jc w:val="both"/>
        <w:rPr>
          <w:rFonts w:ascii="Arial" w:hAnsi="Arial" w:cs="Arial"/>
        </w:rPr>
      </w:pPr>
      <w:r>
        <w:rPr>
          <w:rFonts w:ascii="Arial" w:hAnsi="Arial" w:cs="Arial"/>
        </w:rPr>
        <w:t>En el caso de que el niño/a pueda relatar lo padecido, el abusador niega lo sucedido cuestionando la fiabilidad y  aludiendo a  que son producto de mentiras, fantasías o confusión de parte del niño/a.</w:t>
      </w:r>
    </w:p>
    <w:p w:rsidR="008A2F0A" w:rsidRDefault="008A2F0A" w:rsidP="00413F3E">
      <w:pPr>
        <w:spacing w:line="360" w:lineRule="auto"/>
        <w:jc w:val="both"/>
        <w:rPr>
          <w:rFonts w:ascii="Arial" w:hAnsi="Arial" w:cs="Arial"/>
        </w:rPr>
      </w:pPr>
      <w:r>
        <w:rPr>
          <w:rFonts w:ascii="Arial" w:hAnsi="Arial" w:cs="Arial"/>
        </w:rPr>
        <w:t>Según Echeverri, M (2012), las condiciones en que se produce el abuso sexual infantil abarca cuatro fases: secreto, amenaza, seducción y aislamiento.</w:t>
      </w:r>
    </w:p>
    <w:p w:rsidR="008A2F0A" w:rsidRDefault="008A2F0A" w:rsidP="00413F3E">
      <w:pPr>
        <w:spacing w:line="360" w:lineRule="auto"/>
        <w:jc w:val="both"/>
        <w:rPr>
          <w:rFonts w:ascii="Arial" w:hAnsi="Arial" w:cs="Arial"/>
        </w:rPr>
      </w:pPr>
      <w:r>
        <w:rPr>
          <w:rFonts w:ascii="Arial" w:hAnsi="Arial" w:cs="Arial"/>
        </w:rPr>
        <w:t>El ciclo del secreto se sostiene en la presión que ejerce el abusador desde un lugar de poder como adulto proveedor de afecto y sostén económico. Opera una manipulación hacia el niño/a  otorgándoles beneficios como un lugar especial dentro del grupo o regalos que los lleva a desarrollar sentimientos de vergüenza y culpa. Se trata de instalar en el niño/a la idea de responsabilidad por lo que está  sucediendo de diversas formas ya sea diciéndole que es para que aprenda, que es por su bien, etc.</w:t>
      </w:r>
    </w:p>
    <w:p w:rsidR="008A2F0A" w:rsidRDefault="008A2F0A" w:rsidP="00413F3E">
      <w:pPr>
        <w:spacing w:line="360" w:lineRule="auto"/>
        <w:jc w:val="both"/>
        <w:rPr>
          <w:rFonts w:ascii="Arial" w:hAnsi="Arial" w:cs="Arial"/>
        </w:rPr>
      </w:pPr>
      <w:r>
        <w:rPr>
          <w:rFonts w:ascii="Arial" w:hAnsi="Arial" w:cs="Arial"/>
        </w:rPr>
        <w:t>La seducción constituye las diversas formas que tiene el abusador para generar la ilusión o el hechizo hacia el infante para contrarrestar el efecto abusivo. Al ser muchas veces  la misma persona que se ocupa de los cuidados y de los afectos</w:t>
      </w:r>
      <w:r w:rsidR="00AC652D">
        <w:rPr>
          <w:rFonts w:ascii="Arial" w:hAnsi="Arial" w:cs="Arial"/>
        </w:rPr>
        <w:t>,</w:t>
      </w:r>
      <w:r>
        <w:rPr>
          <w:rFonts w:ascii="Arial" w:hAnsi="Arial" w:cs="Arial"/>
        </w:rPr>
        <w:t xml:space="preserve"> aprovecha la relación de confianza o de poder que ej</w:t>
      </w:r>
      <w:r w:rsidR="00AC652D">
        <w:rPr>
          <w:rFonts w:ascii="Arial" w:hAnsi="Arial" w:cs="Arial"/>
        </w:rPr>
        <w:t>erce sobre la víctima desarrollá</w:t>
      </w:r>
      <w:r>
        <w:rPr>
          <w:rFonts w:ascii="Arial" w:hAnsi="Arial" w:cs="Arial"/>
        </w:rPr>
        <w:t>ndose una confusión en el niño/a con respecto a sus sentimientos.</w:t>
      </w:r>
    </w:p>
    <w:p w:rsidR="008A2F0A" w:rsidRDefault="008A2F0A" w:rsidP="00413F3E">
      <w:pPr>
        <w:spacing w:line="360" w:lineRule="auto"/>
        <w:jc w:val="both"/>
        <w:rPr>
          <w:rFonts w:ascii="Arial" w:hAnsi="Arial" w:cs="Arial"/>
        </w:rPr>
      </w:pPr>
      <w:r>
        <w:rPr>
          <w:rFonts w:ascii="Arial" w:hAnsi="Arial" w:cs="Arial"/>
        </w:rPr>
        <w:t>La amenaza  ocurre en circunstancias en las cuales se coacciona con afectar a algún integrante de la familia</w:t>
      </w:r>
      <w:r w:rsidR="00AC652D">
        <w:rPr>
          <w:rFonts w:ascii="Arial" w:hAnsi="Arial" w:cs="Arial"/>
        </w:rPr>
        <w:t>,</w:t>
      </w:r>
      <w:r>
        <w:rPr>
          <w:rFonts w:ascii="Arial" w:hAnsi="Arial" w:cs="Arial"/>
        </w:rPr>
        <w:t xml:space="preserve"> si el niño/a cuenta la situación que está viviendo. De esta </w:t>
      </w:r>
      <w:r>
        <w:rPr>
          <w:rFonts w:ascii="Arial" w:hAnsi="Arial" w:cs="Arial"/>
        </w:rPr>
        <w:lastRenderedPageBreak/>
        <w:t xml:space="preserve">manera se establece un silenciamiento que muchas veces permanece oculto durante gran parte de la vida de los </w:t>
      </w:r>
      <w:r w:rsidR="00A14D8A">
        <w:rPr>
          <w:rFonts w:ascii="Arial" w:hAnsi="Arial" w:cs="Arial"/>
        </w:rPr>
        <w:t>afectados y a veces siendo partí</w:t>
      </w:r>
      <w:r>
        <w:rPr>
          <w:rFonts w:ascii="Arial" w:hAnsi="Arial" w:cs="Arial"/>
        </w:rPr>
        <w:t>cipes varias generaciones.</w:t>
      </w:r>
    </w:p>
    <w:p w:rsidR="008A2F0A" w:rsidRDefault="008A2F0A" w:rsidP="00413F3E">
      <w:pPr>
        <w:spacing w:line="360" w:lineRule="auto"/>
        <w:jc w:val="both"/>
        <w:rPr>
          <w:rFonts w:ascii="Arial" w:hAnsi="Arial" w:cs="Arial"/>
        </w:rPr>
      </w:pPr>
      <w:r>
        <w:rPr>
          <w:rFonts w:ascii="Arial" w:hAnsi="Arial" w:cs="Arial"/>
        </w:rPr>
        <w:t>El aislamiento es otra característica presente en que se encuentra el niño/</w:t>
      </w:r>
      <w:r w:rsidR="00A14D8A">
        <w:rPr>
          <w:rFonts w:ascii="Arial" w:hAnsi="Arial" w:cs="Arial"/>
        </w:rPr>
        <w:t>a</w:t>
      </w:r>
      <w:r>
        <w:rPr>
          <w:rFonts w:ascii="Arial" w:hAnsi="Arial" w:cs="Arial"/>
        </w:rPr>
        <w:t xml:space="preserve"> abusado.</w:t>
      </w:r>
    </w:p>
    <w:p w:rsidR="008A2F0A" w:rsidRDefault="008A2F0A" w:rsidP="00413F3E">
      <w:pPr>
        <w:spacing w:line="360" w:lineRule="auto"/>
        <w:jc w:val="both"/>
        <w:rPr>
          <w:rFonts w:ascii="Arial" w:hAnsi="Arial" w:cs="Arial"/>
        </w:rPr>
      </w:pPr>
      <w:r>
        <w:rPr>
          <w:rFonts w:ascii="Arial" w:hAnsi="Arial" w:cs="Arial"/>
        </w:rPr>
        <w:t>Quien ejerce el abuso se interpo</w:t>
      </w:r>
      <w:r w:rsidR="00257BDE">
        <w:rPr>
          <w:rFonts w:ascii="Arial" w:hAnsi="Arial" w:cs="Arial"/>
        </w:rPr>
        <w:t>ne en las relaciones haciendo má</w:t>
      </w:r>
      <w:r>
        <w:rPr>
          <w:rFonts w:ascii="Arial" w:hAnsi="Arial" w:cs="Arial"/>
        </w:rPr>
        <w:t>s acotados los vínculos con los demás, aumentando el sentimiento de soledad de quien vive el abuso sexual. La manipulación mediante frases acerca del cariño y de que nadie les va a creer si hablan</w:t>
      </w:r>
      <w:r w:rsidR="00AC652D">
        <w:rPr>
          <w:rFonts w:ascii="Arial" w:hAnsi="Arial" w:cs="Arial"/>
        </w:rPr>
        <w:t>,</w:t>
      </w:r>
      <w:r>
        <w:rPr>
          <w:rFonts w:ascii="Arial" w:hAnsi="Arial" w:cs="Arial"/>
        </w:rPr>
        <w:t xml:space="preserve"> ejerce presión y sal</w:t>
      </w:r>
      <w:r w:rsidR="00A14D8A">
        <w:rPr>
          <w:rFonts w:ascii="Arial" w:hAnsi="Arial" w:cs="Arial"/>
        </w:rPr>
        <w:t>ir del silencio resulta difícil</w:t>
      </w:r>
      <w:r>
        <w:rPr>
          <w:rFonts w:ascii="Arial" w:hAnsi="Arial" w:cs="Arial"/>
        </w:rPr>
        <w:t xml:space="preserve"> </w:t>
      </w:r>
      <w:r w:rsidR="009E3D35">
        <w:rPr>
          <w:rFonts w:ascii="Arial" w:hAnsi="Arial" w:cs="Arial"/>
        </w:rPr>
        <w:t>(Echeverri</w:t>
      </w:r>
      <w:r>
        <w:rPr>
          <w:rFonts w:ascii="Arial" w:hAnsi="Arial" w:cs="Arial"/>
        </w:rPr>
        <w:t>, M. 2012).</w:t>
      </w:r>
    </w:p>
    <w:p w:rsidR="005005BE" w:rsidRDefault="005005BE" w:rsidP="00413F3E">
      <w:pPr>
        <w:spacing w:line="360" w:lineRule="auto"/>
        <w:jc w:val="both"/>
        <w:rPr>
          <w:rFonts w:ascii="Arial" w:hAnsi="Arial" w:cs="Arial"/>
        </w:rPr>
      </w:pPr>
      <w:r>
        <w:rPr>
          <w:rFonts w:ascii="Arial" w:hAnsi="Arial" w:cs="Arial"/>
        </w:rPr>
        <w:t>Calvi,</w:t>
      </w:r>
      <w:r w:rsidR="00A14D8A">
        <w:rPr>
          <w:rFonts w:ascii="Arial" w:hAnsi="Arial" w:cs="Arial"/>
        </w:rPr>
        <w:t xml:space="preserve"> </w:t>
      </w:r>
      <w:r>
        <w:rPr>
          <w:rFonts w:ascii="Arial" w:hAnsi="Arial" w:cs="Arial"/>
        </w:rPr>
        <w:t>B</w:t>
      </w:r>
      <w:r w:rsidR="00A14D8A">
        <w:rPr>
          <w:rFonts w:ascii="Arial" w:hAnsi="Arial" w:cs="Arial"/>
        </w:rPr>
        <w:t xml:space="preserve">. </w:t>
      </w:r>
      <w:r>
        <w:rPr>
          <w:rFonts w:ascii="Arial" w:hAnsi="Arial" w:cs="Arial"/>
        </w:rPr>
        <w:t>(2008) expresa que</w:t>
      </w:r>
      <w:r w:rsidR="00A14D8A">
        <w:rPr>
          <w:rFonts w:ascii="Arial" w:hAnsi="Arial" w:cs="Arial"/>
        </w:rPr>
        <w:t>,</w:t>
      </w:r>
      <w:r>
        <w:rPr>
          <w:rFonts w:ascii="Arial" w:hAnsi="Arial" w:cs="Arial"/>
        </w:rPr>
        <w:t xml:space="preserve"> “el abuso sexual en la infancia es la forma paradigmática de una catástrofe  privada que acontece en la intimidad y que la/ el niña/o sufre en la más absoluta soledad e inermidad”</w:t>
      </w:r>
      <w:r w:rsidR="00752C5D">
        <w:rPr>
          <w:rFonts w:ascii="Arial" w:hAnsi="Arial" w:cs="Arial"/>
        </w:rPr>
        <w:t xml:space="preserve">. (p. </w:t>
      </w:r>
      <w:r w:rsidR="008E2520">
        <w:rPr>
          <w:rFonts w:ascii="Arial" w:hAnsi="Arial" w:cs="Arial"/>
        </w:rPr>
        <w:t>1</w:t>
      </w:r>
      <w:r>
        <w:rPr>
          <w:rFonts w:ascii="Arial" w:hAnsi="Arial" w:cs="Arial"/>
        </w:rPr>
        <w:t>04). La autora describe que  quienes sufren estas situaciones no pueden describir con palabras el acontecimiento y por lo tanto se produce un silenciamiento. La m</w:t>
      </w:r>
      <w:r w:rsidR="005A3FF4">
        <w:rPr>
          <w:rFonts w:ascii="Arial" w:hAnsi="Arial" w:cs="Arial"/>
        </w:rPr>
        <w:t>emoria se guarda en un silencio y</w:t>
      </w:r>
      <w:r w:rsidR="002B10B9">
        <w:rPr>
          <w:rFonts w:ascii="Arial" w:hAnsi="Arial" w:cs="Arial"/>
        </w:rPr>
        <w:t xml:space="preserve"> se produce una devastación de la lógica existente</w:t>
      </w:r>
      <w:r w:rsidR="005A3FF4">
        <w:rPr>
          <w:rFonts w:ascii="Arial" w:hAnsi="Arial" w:cs="Arial"/>
        </w:rPr>
        <w:t>,</w:t>
      </w:r>
      <w:r w:rsidR="00EB07C3">
        <w:rPr>
          <w:rFonts w:ascii="Arial" w:hAnsi="Arial" w:cs="Arial"/>
        </w:rPr>
        <w:t xml:space="preserve"> lo que lleva a</w:t>
      </w:r>
      <w:r>
        <w:rPr>
          <w:rFonts w:ascii="Arial" w:hAnsi="Arial" w:cs="Arial"/>
        </w:rPr>
        <w:t xml:space="preserve"> </w:t>
      </w:r>
      <w:r w:rsidR="00EB07C3">
        <w:rPr>
          <w:rFonts w:ascii="Arial" w:hAnsi="Arial" w:cs="Arial"/>
        </w:rPr>
        <w:t>provocar</w:t>
      </w:r>
      <w:r>
        <w:rPr>
          <w:rFonts w:ascii="Arial" w:hAnsi="Arial" w:cs="Arial"/>
        </w:rPr>
        <w:t xml:space="preserve"> un </w:t>
      </w:r>
      <w:r w:rsidR="002B10B9">
        <w:rPr>
          <w:rFonts w:ascii="Arial" w:hAnsi="Arial" w:cs="Arial"/>
        </w:rPr>
        <w:t>efecto desubjetivante en el  sujeto.</w:t>
      </w:r>
      <w:r w:rsidR="003C0B27">
        <w:rPr>
          <w:rFonts w:ascii="Arial" w:hAnsi="Arial" w:cs="Arial"/>
        </w:rPr>
        <w:t xml:space="preserve"> La respuesta que pueda recibir el niño/a del entorno frente a una denuncia  de abuso sexual</w:t>
      </w:r>
      <w:r w:rsidR="008803CD">
        <w:rPr>
          <w:rFonts w:ascii="Arial" w:hAnsi="Arial" w:cs="Arial"/>
        </w:rPr>
        <w:t>,</w:t>
      </w:r>
      <w:r w:rsidR="003C0B27">
        <w:rPr>
          <w:rFonts w:ascii="Arial" w:hAnsi="Arial" w:cs="Arial"/>
        </w:rPr>
        <w:t xml:space="preserve"> resultará dete</w:t>
      </w:r>
      <w:r w:rsidR="008803CD">
        <w:rPr>
          <w:rFonts w:ascii="Arial" w:hAnsi="Arial" w:cs="Arial"/>
        </w:rPr>
        <w:t>rminante para una consideración del trauma y una recomposición de su subjetividad</w:t>
      </w:r>
      <w:r w:rsidR="00555FD9">
        <w:rPr>
          <w:rFonts w:ascii="Arial" w:hAnsi="Arial" w:cs="Arial"/>
        </w:rPr>
        <w:t xml:space="preserve"> (</w:t>
      </w:r>
      <w:r w:rsidR="00B923C3">
        <w:rPr>
          <w:rFonts w:ascii="Arial" w:hAnsi="Arial" w:cs="Arial"/>
        </w:rPr>
        <w:t>Calvi, B. 2008).</w:t>
      </w:r>
    </w:p>
    <w:p w:rsidR="00753B7A" w:rsidRDefault="00F2298A" w:rsidP="000225F0">
      <w:pPr>
        <w:pStyle w:val="Prrafodelista"/>
        <w:spacing w:line="360" w:lineRule="auto"/>
        <w:ind w:left="0"/>
        <w:jc w:val="both"/>
        <w:rPr>
          <w:rFonts w:ascii="Arial" w:hAnsi="Arial" w:cs="Arial"/>
          <w:b/>
          <w:u w:val="single"/>
        </w:rPr>
      </w:pPr>
      <w:r>
        <w:rPr>
          <w:rFonts w:ascii="Arial" w:hAnsi="Arial" w:cs="Arial"/>
          <w:b/>
          <w:u w:val="single"/>
        </w:rPr>
        <w:t>3</w:t>
      </w:r>
      <w:r w:rsidR="00EE7CEC">
        <w:rPr>
          <w:rFonts w:ascii="Arial" w:hAnsi="Arial" w:cs="Arial"/>
          <w:b/>
          <w:u w:val="single"/>
        </w:rPr>
        <w:t xml:space="preserve">.6 </w:t>
      </w:r>
      <w:r w:rsidR="00212029" w:rsidRPr="00212029">
        <w:rPr>
          <w:rFonts w:ascii="Arial" w:hAnsi="Arial" w:cs="Arial"/>
          <w:b/>
          <w:u w:val="single"/>
        </w:rPr>
        <w:t>Estructura del Maltrato Infantil.</w:t>
      </w:r>
    </w:p>
    <w:p w:rsidR="00266D8C" w:rsidRDefault="00212029" w:rsidP="00413F3E">
      <w:pPr>
        <w:pStyle w:val="Prrafodelista"/>
        <w:spacing w:line="360" w:lineRule="auto"/>
        <w:jc w:val="both"/>
        <w:rPr>
          <w:rFonts w:ascii="Arial" w:hAnsi="Arial" w:cs="Arial"/>
          <w:b/>
          <w:u w:val="single"/>
        </w:rPr>
      </w:pPr>
      <w:r w:rsidRPr="00212029">
        <w:rPr>
          <w:rFonts w:ascii="Arial" w:hAnsi="Arial" w:cs="Arial"/>
          <w:b/>
          <w:u w:val="single"/>
        </w:rPr>
        <w:t xml:space="preserve"> </w:t>
      </w:r>
    </w:p>
    <w:p w:rsidR="00284C9C" w:rsidRDefault="00266D8C" w:rsidP="00413F3E">
      <w:pPr>
        <w:pStyle w:val="Prrafodelista"/>
        <w:spacing w:line="360" w:lineRule="auto"/>
        <w:ind w:left="0"/>
        <w:jc w:val="both"/>
        <w:rPr>
          <w:rFonts w:ascii="Arial" w:hAnsi="Arial" w:cs="Arial"/>
        </w:rPr>
      </w:pPr>
      <w:r>
        <w:rPr>
          <w:rFonts w:ascii="Arial" w:hAnsi="Arial" w:cs="Arial"/>
        </w:rPr>
        <w:t xml:space="preserve"> Las diferentes </w:t>
      </w:r>
      <w:r w:rsidR="00F071C1">
        <w:rPr>
          <w:rFonts w:ascii="Arial" w:hAnsi="Arial" w:cs="Arial"/>
        </w:rPr>
        <w:t>miradas</w:t>
      </w:r>
      <w:r>
        <w:rPr>
          <w:rFonts w:ascii="Arial" w:hAnsi="Arial" w:cs="Arial"/>
        </w:rPr>
        <w:t xml:space="preserve"> procedentes de diversas disciplinas</w:t>
      </w:r>
      <w:r w:rsidR="00F071C1">
        <w:rPr>
          <w:rFonts w:ascii="Arial" w:hAnsi="Arial" w:cs="Arial"/>
        </w:rPr>
        <w:t xml:space="preserve"> para tratar de comprender el maltrato infantil,</w:t>
      </w:r>
      <w:r>
        <w:rPr>
          <w:rFonts w:ascii="Arial" w:hAnsi="Arial" w:cs="Arial"/>
        </w:rPr>
        <w:t xml:space="preserve"> </w:t>
      </w:r>
      <w:r w:rsidR="00F13301">
        <w:rPr>
          <w:rFonts w:ascii="Arial" w:hAnsi="Arial" w:cs="Arial"/>
        </w:rPr>
        <w:t>nos muestra la com</w:t>
      </w:r>
      <w:r w:rsidR="00F071C1">
        <w:rPr>
          <w:rFonts w:ascii="Arial" w:hAnsi="Arial" w:cs="Arial"/>
        </w:rPr>
        <w:t>plejidad del tema</w:t>
      </w:r>
      <w:r w:rsidR="003C0D83">
        <w:rPr>
          <w:rFonts w:ascii="Arial" w:hAnsi="Arial" w:cs="Arial"/>
        </w:rPr>
        <w:t xml:space="preserve"> que se establece</w:t>
      </w:r>
      <w:r w:rsidR="00F071C1">
        <w:rPr>
          <w:rFonts w:ascii="Arial" w:hAnsi="Arial" w:cs="Arial"/>
        </w:rPr>
        <w:t xml:space="preserve"> </w:t>
      </w:r>
      <w:r w:rsidR="00F13301">
        <w:rPr>
          <w:rFonts w:ascii="Arial" w:hAnsi="Arial" w:cs="Arial"/>
        </w:rPr>
        <w:t>en el marco de las relaciones humanas.</w:t>
      </w:r>
    </w:p>
    <w:p w:rsidR="0074385C" w:rsidRDefault="00753B7A" w:rsidP="00413F3E">
      <w:pPr>
        <w:pStyle w:val="Prrafodelista"/>
        <w:spacing w:line="360" w:lineRule="auto"/>
        <w:ind w:left="0"/>
        <w:jc w:val="both"/>
        <w:rPr>
          <w:rFonts w:ascii="Arial" w:hAnsi="Arial" w:cs="Arial"/>
        </w:rPr>
      </w:pPr>
      <w:r>
        <w:rPr>
          <w:rFonts w:ascii="Arial" w:hAnsi="Arial" w:cs="Arial"/>
        </w:rPr>
        <w:t xml:space="preserve"> De acuerdo a las teorías predominantes en cada disciplina el maltrato es visto como objeto de estudio. Así en la medicina</w:t>
      </w:r>
      <w:r w:rsidR="008C1684">
        <w:rPr>
          <w:rFonts w:ascii="Arial" w:hAnsi="Arial" w:cs="Arial"/>
        </w:rPr>
        <w:t>,</w:t>
      </w:r>
      <w:r>
        <w:rPr>
          <w:rFonts w:ascii="Arial" w:hAnsi="Arial" w:cs="Arial"/>
        </w:rPr>
        <w:t xml:space="preserve"> puede ser dec</w:t>
      </w:r>
      <w:r w:rsidR="008C1684">
        <w:rPr>
          <w:rFonts w:ascii="Arial" w:hAnsi="Arial" w:cs="Arial"/>
        </w:rPr>
        <w:t>larado como una enfermedad, en</w:t>
      </w:r>
      <w:r>
        <w:rPr>
          <w:rFonts w:ascii="Arial" w:hAnsi="Arial" w:cs="Arial"/>
        </w:rPr>
        <w:t xml:space="preserve"> las ciencias jurídicas como un delito que hay que castigar, para l</w:t>
      </w:r>
      <w:r w:rsidR="008C1684">
        <w:rPr>
          <w:rFonts w:ascii="Arial" w:hAnsi="Arial" w:cs="Arial"/>
        </w:rPr>
        <w:t>as ciencias sociales puede ser visto como</w:t>
      </w:r>
      <w:r>
        <w:rPr>
          <w:rFonts w:ascii="Arial" w:hAnsi="Arial" w:cs="Arial"/>
        </w:rPr>
        <w:t xml:space="preserve"> parte de las creencias establecidas en la</w:t>
      </w:r>
      <w:r w:rsidR="0074385C">
        <w:rPr>
          <w:rFonts w:ascii="Arial" w:hAnsi="Arial" w:cs="Arial"/>
        </w:rPr>
        <w:t xml:space="preserve">  relaciones de poder </w:t>
      </w:r>
      <w:r w:rsidR="004A3890">
        <w:rPr>
          <w:rFonts w:ascii="Arial" w:hAnsi="Arial" w:cs="Arial"/>
        </w:rPr>
        <w:t>y</w:t>
      </w:r>
      <w:r w:rsidR="0074385C">
        <w:rPr>
          <w:rFonts w:ascii="Arial" w:hAnsi="Arial" w:cs="Arial"/>
        </w:rPr>
        <w:t xml:space="preserve"> que forman </w:t>
      </w:r>
      <w:r w:rsidR="00284C9C">
        <w:rPr>
          <w:rFonts w:ascii="Arial" w:hAnsi="Arial" w:cs="Arial"/>
        </w:rPr>
        <w:t>parte de la sociedad patriarcal</w:t>
      </w:r>
      <w:r w:rsidR="0074385C">
        <w:rPr>
          <w:rFonts w:ascii="Arial" w:hAnsi="Arial" w:cs="Arial"/>
        </w:rPr>
        <w:t xml:space="preserve"> </w:t>
      </w:r>
      <w:r w:rsidR="009E3D35">
        <w:rPr>
          <w:rFonts w:ascii="Arial" w:hAnsi="Arial" w:cs="Arial"/>
        </w:rPr>
        <w:t>(Carreño</w:t>
      </w:r>
      <w:r w:rsidR="0074385C">
        <w:rPr>
          <w:rFonts w:ascii="Arial" w:hAnsi="Arial" w:cs="Arial"/>
        </w:rPr>
        <w:t>,</w:t>
      </w:r>
      <w:r w:rsidR="00284C9C">
        <w:rPr>
          <w:rFonts w:ascii="Arial" w:hAnsi="Arial" w:cs="Arial"/>
        </w:rPr>
        <w:t xml:space="preserve"> </w:t>
      </w:r>
      <w:r w:rsidR="0074385C">
        <w:rPr>
          <w:rFonts w:ascii="Arial" w:hAnsi="Arial" w:cs="Arial"/>
        </w:rPr>
        <w:t>C y Rey, A (2010).</w:t>
      </w:r>
      <w:r w:rsidR="00075701">
        <w:rPr>
          <w:rFonts w:ascii="Arial" w:hAnsi="Arial" w:cs="Arial"/>
        </w:rPr>
        <w:t xml:space="preserve"> </w:t>
      </w:r>
      <w:r w:rsidR="00152657">
        <w:rPr>
          <w:rFonts w:ascii="Arial" w:hAnsi="Arial" w:cs="Arial"/>
        </w:rPr>
        <w:t xml:space="preserve"> Estas disciplinas confluyen muchas veces  hacia la comprensión del maltrato infantil  en un principio de causalidad,</w:t>
      </w:r>
      <w:r w:rsidR="00333617">
        <w:rPr>
          <w:rFonts w:ascii="Arial" w:hAnsi="Arial" w:cs="Arial"/>
        </w:rPr>
        <w:t xml:space="preserve"> entendiendo que</w:t>
      </w:r>
      <w:r w:rsidR="0098061B">
        <w:rPr>
          <w:rFonts w:ascii="Arial" w:hAnsi="Arial" w:cs="Arial"/>
        </w:rPr>
        <w:t xml:space="preserve"> aquello que ocurre en el campo social puede tener varias causas.</w:t>
      </w:r>
      <w:r w:rsidR="00333617">
        <w:rPr>
          <w:rFonts w:ascii="Arial" w:hAnsi="Arial" w:cs="Arial"/>
        </w:rPr>
        <w:t xml:space="preserve"> Desde aquí se comprende por tanto que esas causas pueden ser modificadas  dando paso a la intervención de un tercero que es el que se encarga de mitigar o erradicar los efectos generados en esas causas.</w:t>
      </w:r>
    </w:p>
    <w:p w:rsidR="00A74FFE" w:rsidRDefault="00A74FFE" w:rsidP="00413F3E">
      <w:pPr>
        <w:pStyle w:val="Prrafodelista"/>
        <w:spacing w:line="360" w:lineRule="auto"/>
        <w:ind w:left="0"/>
        <w:jc w:val="both"/>
        <w:rPr>
          <w:rFonts w:ascii="Arial" w:hAnsi="Arial" w:cs="Arial"/>
        </w:rPr>
      </w:pPr>
      <w:r>
        <w:rPr>
          <w:rFonts w:ascii="Arial" w:hAnsi="Arial" w:cs="Arial"/>
        </w:rPr>
        <w:t>A su vez</w:t>
      </w:r>
      <w:r w:rsidR="00DD3294">
        <w:rPr>
          <w:rFonts w:ascii="Arial" w:hAnsi="Arial" w:cs="Arial"/>
        </w:rPr>
        <w:t>,</w:t>
      </w:r>
      <w:r>
        <w:rPr>
          <w:rFonts w:ascii="Arial" w:hAnsi="Arial" w:cs="Arial"/>
        </w:rPr>
        <w:t xml:space="preserve"> estas causas son las que aportaran una explicación a por qué se da esa ruptura de equilibrio entre el mundo adulto y el mundo infantil,</w:t>
      </w:r>
      <w:r w:rsidR="00301C5C">
        <w:rPr>
          <w:rFonts w:ascii="Arial" w:hAnsi="Arial" w:cs="Arial"/>
        </w:rPr>
        <w:t xml:space="preserve"> </w:t>
      </w:r>
      <w:r w:rsidR="006B5EBA">
        <w:rPr>
          <w:rFonts w:ascii="Arial" w:hAnsi="Arial" w:cs="Arial"/>
        </w:rPr>
        <w:t>y es aquí donde se genera la tarea de intervención para tratar de prevenir, intervenir, curar o castigar entre las muchas acciones.</w:t>
      </w:r>
    </w:p>
    <w:p w:rsidR="00767619" w:rsidRDefault="00767619" w:rsidP="00413F3E">
      <w:pPr>
        <w:pStyle w:val="Prrafodelista"/>
        <w:spacing w:line="360" w:lineRule="auto"/>
        <w:ind w:left="0"/>
        <w:jc w:val="both"/>
        <w:rPr>
          <w:rFonts w:ascii="Arial" w:hAnsi="Arial" w:cs="Arial"/>
        </w:rPr>
      </w:pPr>
      <w:r>
        <w:rPr>
          <w:rFonts w:ascii="Arial" w:hAnsi="Arial" w:cs="Arial"/>
        </w:rPr>
        <w:lastRenderedPageBreak/>
        <w:t>La sociedad patriarcal ha marcado como legado el papel que debe de realizar la familia y la escuela como habilitadoras para que el niño/a se introduzca en el orden social. Para lograr esto se acuden a prácticas c</w:t>
      </w:r>
      <w:r w:rsidR="004A3890">
        <w:rPr>
          <w:rFonts w:ascii="Arial" w:hAnsi="Arial" w:cs="Arial"/>
        </w:rPr>
        <w:t>orrectivas cuando el adulto cree</w:t>
      </w:r>
      <w:r>
        <w:rPr>
          <w:rFonts w:ascii="Arial" w:hAnsi="Arial" w:cs="Arial"/>
        </w:rPr>
        <w:t xml:space="preserve"> necesario</w:t>
      </w:r>
      <w:r w:rsidR="003C0D83">
        <w:rPr>
          <w:rFonts w:ascii="Arial" w:hAnsi="Arial" w:cs="Arial"/>
        </w:rPr>
        <w:t>,</w:t>
      </w:r>
      <w:r>
        <w:rPr>
          <w:rFonts w:ascii="Arial" w:hAnsi="Arial" w:cs="Arial"/>
        </w:rPr>
        <w:t xml:space="preserve"> lo que da una idea  de representación del niño como ser ineficaz e inacabado</w:t>
      </w:r>
      <w:r w:rsidR="002273F6">
        <w:rPr>
          <w:rFonts w:ascii="Arial" w:hAnsi="Arial" w:cs="Arial"/>
        </w:rPr>
        <w:t>, perdiéndose la frontera muchas veces entre corrección y maltrato.</w:t>
      </w:r>
    </w:p>
    <w:p w:rsidR="00212029" w:rsidRDefault="009A4489" w:rsidP="00413F3E">
      <w:pPr>
        <w:pStyle w:val="Prrafodelista"/>
        <w:spacing w:line="360" w:lineRule="auto"/>
        <w:ind w:left="0"/>
        <w:jc w:val="both"/>
        <w:rPr>
          <w:rFonts w:ascii="Arial" w:hAnsi="Arial" w:cs="Arial"/>
        </w:rPr>
      </w:pPr>
      <w:r>
        <w:rPr>
          <w:rFonts w:ascii="Arial" w:hAnsi="Arial" w:cs="Arial"/>
        </w:rPr>
        <w:t xml:space="preserve"> Según diferentes investigaciones una mirada hacia el maltrato infantil desde la complejidad, nos muestra una asimetría e</w:t>
      </w:r>
      <w:r w:rsidR="004A3890">
        <w:rPr>
          <w:rFonts w:ascii="Arial" w:hAnsi="Arial" w:cs="Arial"/>
        </w:rPr>
        <w:t>ntre las relaciones humanas;</w:t>
      </w:r>
      <w:r>
        <w:rPr>
          <w:rFonts w:ascii="Arial" w:hAnsi="Arial" w:cs="Arial"/>
        </w:rPr>
        <w:t xml:space="preserve"> de esta manera no se reduce solo al evento de un adulto que maltrata, cosifica, daña a otro sino que se trata de interpretar el contexto, el nexo entre los seres humanos que establecen esa relación </w:t>
      </w:r>
      <w:r w:rsidR="006D4202">
        <w:rPr>
          <w:rFonts w:ascii="Arial" w:hAnsi="Arial" w:cs="Arial"/>
        </w:rPr>
        <w:t>.</w:t>
      </w:r>
      <w:r w:rsidR="00E4586F">
        <w:rPr>
          <w:rFonts w:ascii="Arial" w:hAnsi="Arial" w:cs="Arial"/>
        </w:rPr>
        <w:t xml:space="preserve"> En este sentido el maltrato infantil como fenómeno complejo nos instala en diversos escenarios dentro de la </w:t>
      </w:r>
      <w:r w:rsidR="009E3D35">
        <w:rPr>
          <w:rFonts w:ascii="Arial" w:hAnsi="Arial" w:cs="Arial"/>
        </w:rPr>
        <w:t>multiplicidad</w:t>
      </w:r>
      <w:r w:rsidR="00E4586F">
        <w:rPr>
          <w:rFonts w:ascii="Arial" w:hAnsi="Arial" w:cs="Arial"/>
        </w:rPr>
        <w:t xml:space="preserve"> de sentidos de las relaciones humanas</w:t>
      </w:r>
      <w:r w:rsidR="00AC1459">
        <w:rPr>
          <w:rFonts w:ascii="Arial" w:hAnsi="Arial" w:cs="Arial"/>
        </w:rPr>
        <w:t>,</w:t>
      </w:r>
      <w:r w:rsidR="00E4586F">
        <w:rPr>
          <w:rFonts w:ascii="Arial" w:hAnsi="Arial" w:cs="Arial"/>
        </w:rPr>
        <w:t xml:space="preserve"> atravesadas por las creencias relaciona</w:t>
      </w:r>
      <w:r w:rsidR="003679D9">
        <w:rPr>
          <w:rFonts w:ascii="Arial" w:hAnsi="Arial" w:cs="Arial"/>
        </w:rPr>
        <w:t>das al deber ser de la infa</w:t>
      </w:r>
      <w:r w:rsidR="00A03212">
        <w:rPr>
          <w:rFonts w:ascii="Arial" w:hAnsi="Arial" w:cs="Arial"/>
        </w:rPr>
        <w:t>ncia, lo que nos ll</w:t>
      </w:r>
      <w:r w:rsidR="00305134">
        <w:rPr>
          <w:rFonts w:ascii="Arial" w:hAnsi="Arial" w:cs="Arial"/>
        </w:rPr>
        <w:t xml:space="preserve">eva a reflexionar  acerca de </w:t>
      </w:r>
      <w:r w:rsidR="00A03212">
        <w:rPr>
          <w:rFonts w:ascii="Arial" w:hAnsi="Arial" w:cs="Arial"/>
        </w:rPr>
        <w:t xml:space="preserve"> la </w:t>
      </w:r>
      <w:r w:rsidR="003679D9">
        <w:rPr>
          <w:rFonts w:ascii="Arial" w:hAnsi="Arial" w:cs="Arial"/>
        </w:rPr>
        <w:t xml:space="preserve"> </w:t>
      </w:r>
      <w:r w:rsidR="00305134">
        <w:rPr>
          <w:rFonts w:ascii="Arial" w:hAnsi="Arial" w:cs="Arial"/>
        </w:rPr>
        <w:t>importancia de tener en cuenta</w:t>
      </w:r>
      <w:r w:rsidR="003679D9">
        <w:rPr>
          <w:rFonts w:ascii="Arial" w:hAnsi="Arial" w:cs="Arial"/>
        </w:rPr>
        <w:t xml:space="preserve"> estos factores a la hora de </w:t>
      </w:r>
      <w:r w:rsidR="00AC1459">
        <w:rPr>
          <w:rFonts w:ascii="Arial" w:hAnsi="Arial" w:cs="Arial"/>
        </w:rPr>
        <w:t>la implementación de las</w:t>
      </w:r>
      <w:r w:rsidR="003679D9">
        <w:rPr>
          <w:rFonts w:ascii="Arial" w:hAnsi="Arial" w:cs="Arial"/>
        </w:rPr>
        <w:t xml:space="preserve"> políticas </w:t>
      </w:r>
      <w:r w:rsidR="00AC1459">
        <w:rPr>
          <w:rFonts w:ascii="Arial" w:hAnsi="Arial" w:cs="Arial"/>
        </w:rPr>
        <w:t>públicas para poder abarcar todos los elementos de discusión.</w:t>
      </w:r>
    </w:p>
    <w:p w:rsidR="00114E8D" w:rsidRPr="009A4489" w:rsidRDefault="00114E8D" w:rsidP="00413F3E">
      <w:pPr>
        <w:pStyle w:val="Prrafodelista"/>
        <w:spacing w:line="360" w:lineRule="auto"/>
        <w:ind w:left="0"/>
        <w:jc w:val="both"/>
        <w:rPr>
          <w:rFonts w:ascii="Arial" w:hAnsi="Arial" w:cs="Arial"/>
        </w:rPr>
      </w:pPr>
    </w:p>
    <w:p w:rsidR="00062938" w:rsidRDefault="00F2298A" w:rsidP="004B5FDE">
      <w:pPr>
        <w:pStyle w:val="Prrafodelista"/>
        <w:spacing w:line="360" w:lineRule="auto"/>
        <w:ind w:left="0"/>
        <w:jc w:val="both"/>
        <w:rPr>
          <w:rFonts w:ascii="Arial" w:hAnsi="Arial" w:cs="Arial"/>
          <w:b/>
          <w:u w:val="single"/>
        </w:rPr>
      </w:pPr>
      <w:r>
        <w:rPr>
          <w:rFonts w:ascii="Arial" w:hAnsi="Arial" w:cs="Arial"/>
          <w:b/>
          <w:u w:val="single"/>
        </w:rPr>
        <w:t>3</w:t>
      </w:r>
      <w:r w:rsidR="00EE7CEC">
        <w:rPr>
          <w:rFonts w:ascii="Arial" w:hAnsi="Arial" w:cs="Arial"/>
          <w:b/>
          <w:u w:val="single"/>
        </w:rPr>
        <w:t>.7</w:t>
      </w:r>
      <w:r w:rsidR="00297CBC">
        <w:rPr>
          <w:rFonts w:ascii="Arial" w:hAnsi="Arial" w:cs="Arial"/>
          <w:b/>
          <w:u w:val="single"/>
        </w:rPr>
        <w:t xml:space="preserve"> Consecuencias del Maltrato Infantil Intrafamiliar.</w:t>
      </w:r>
    </w:p>
    <w:p w:rsidR="00F41842" w:rsidRDefault="00741F7A" w:rsidP="00413F3E">
      <w:pPr>
        <w:spacing w:line="360" w:lineRule="auto"/>
        <w:jc w:val="both"/>
        <w:rPr>
          <w:rFonts w:ascii="Arial" w:hAnsi="Arial" w:cs="Arial"/>
        </w:rPr>
      </w:pPr>
      <w:r w:rsidRPr="00210411">
        <w:rPr>
          <w:rFonts w:ascii="Arial" w:hAnsi="Arial" w:cs="Arial"/>
        </w:rPr>
        <w:t xml:space="preserve"> Los primeros años de vida se constituye</w:t>
      </w:r>
      <w:r>
        <w:rPr>
          <w:rFonts w:ascii="Arial" w:hAnsi="Arial" w:cs="Arial"/>
        </w:rPr>
        <w:t>n</w:t>
      </w:r>
      <w:r w:rsidRPr="00210411">
        <w:rPr>
          <w:rFonts w:ascii="Arial" w:hAnsi="Arial" w:cs="Arial"/>
        </w:rPr>
        <w:t xml:space="preserve"> en un factor muy importante para el desarrollo de cualquier ser humano por lo que si acontece algo que pueda obstaculizar el desarrollo normal, esto tendrá efectos nocivos a lo largo d</w:t>
      </w:r>
      <w:r w:rsidR="00305134">
        <w:rPr>
          <w:rFonts w:ascii="Arial" w:hAnsi="Arial" w:cs="Arial"/>
        </w:rPr>
        <w:t xml:space="preserve">e su vida. </w:t>
      </w:r>
      <w:r>
        <w:rPr>
          <w:rFonts w:ascii="Arial" w:hAnsi="Arial" w:cs="Arial"/>
        </w:rPr>
        <w:t>Se han destacado numerosas investigaciones científicas acerca de la importancia vincular entre el niño/a pequeño y su entorno.</w:t>
      </w:r>
    </w:p>
    <w:p w:rsidR="00741F7A" w:rsidRDefault="00741F7A" w:rsidP="00413F3E">
      <w:pPr>
        <w:spacing w:line="360" w:lineRule="auto"/>
        <w:jc w:val="both"/>
        <w:rPr>
          <w:rFonts w:ascii="Arial" w:hAnsi="Arial" w:cs="Arial"/>
        </w:rPr>
      </w:pPr>
      <w:r>
        <w:rPr>
          <w:rFonts w:ascii="Arial" w:hAnsi="Arial" w:cs="Arial"/>
        </w:rPr>
        <w:t xml:space="preserve"> La teoría del apego de J. Bowlby (1969),</w:t>
      </w:r>
      <w:r w:rsidR="002E74CA">
        <w:rPr>
          <w:rFonts w:ascii="Arial" w:hAnsi="Arial" w:cs="Arial"/>
        </w:rPr>
        <w:t xml:space="preserve"> </w:t>
      </w:r>
      <w:r>
        <w:rPr>
          <w:rFonts w:ascii="Arial" w:hAnsi="Arial" w:cs="Arial"/>
        </w:rPr>
        <w:t>plantea que existe una disposición del niño/a  a crear lazos afectivos con las personas más cercanas que le satisfacen sus necesidades y les brindan protección en los inicios de la vida. Este vínculo de apego hace posible que se instale en el niño/a una base segura   para recorrer un proceso de desarrollo sano y donde se encuentre apuntalado en una relación de confianza sólida.</w:t>
      </w:r>
      <w:r w:rsidR="00016687">
        <w:rPr>
          <w:rFonts w:ascii="Arial" w:hAnsi="Arial" w:cs="Arial"/>
        </w:rPr>
        <w:t xml:space="preserve"> </w:t>
      </w:r>
      <w:r>
        <w:rPr>
          <w:rFonts w:ascii="Arial" w:hAnsi="Arial" w:cs="Arial"/>
        </w:rPr>
        <w:t>(Amorín, 2010). Estas relaciones vinculares que se desarrollan tempranamente tienen fuerte incidencia en el desarrollo de la personalidad, y en la afectación de ciertas áreas que puedan propiciar determinadas psicopatologías. La figura del apego es importante en cuanto es determinante para que el niño/a pueda lanzarse al mundo sintiendo seguridad y confianza, pero cuando esto no sucede la conducta del niño/a puede sufrir alteraciones al vivenciar que su cuidador/a no se encuentra disponible. De ahí la importancia del apego seguro como figura que está presente, receptiva a las necesidades del niño/a y que resulta fundamental para un buen desarrollo de sus capacidades psic</w:t>
      </w:r>
      <w:r w:rsidR="00F41842">
        <w:rPr>
          <w:rFonts w:ascii="Arial" w:hAnsi="Arial" w:cs="Arial"/>
        </w:rPr>
        <w:t>ológicas, cognitivas y sociales</w:t>
      </w:r>
      <w:r>
        <w:rPr>
          <w:rFonts w:ascii="Arial" w:hAnsi="Arial" w:cs="Arial"/>
        </w:rPr>
        <w:t xml:space="preserve"> </w:t>
      </w:r>
      <w:r w:rsidR="00543142">
        <w:rPr>
          <w:rFonts w:ascii="Arial" w:hAnsi="Arial" w:cs="Arial"/>
        </w:rPr>
        <w:t>(Amorín</w:t>
      </w:r>
      <w:r>
        <w:rPr>
          <w:rFonts w:ascii="Arial" w:hAnsi="Arial" w:cs="Arial"/>
        </w:rPr>
        <w:t>, 2010).</w:t>
      </w:r>
    </w:p>
    <w:p w:rsidR="00741F7A" w:rsidRDefault="00016687" w:rsidP="00413F3E">
      <w:pPr>
        <w:spacing w:line="360" w:lineRule="auto"/>
        <w:jc w:val="both"/>
        <w:rPr>
          <w:rFonts w:ascii="Arial" w:hAnsi="Arial" w:cs="Arial"/>
        </w:rPr>
      </w:pPr>
      <w:r>
        <w:rPr>
          <w:rFonts w:ascii="Arial" w:hAnsi="Arial" w:cs="Arial"/>
        </w:rPr>
        <w:lastRenderedPageBreak/>
        <w:t>Diferentes estudios han destacado que l</w:t>
      </w:r>
      <w:r w:rsidR="00741F7A">
        <w:rPr>
          <w:rFonts w:ascii="Arial" w:hAnsi="Arial" w:cs="Arial"/>
        </w:rPr>
        <w:t>a ausencia de un adulto que aporte contención y seguridad puede provocar efectos devastadores en el psiquismo y en la estructura cerebral del niño/a pudiendo afectar las funciones de aprendizaje y memoria, así como las funciones emocionales, estando más propensos en un futuro a situaciones de vulnerabilidad psicosocial.</w:t>
      </w:r>
    </w:p>
    <w:p w:rsidR="005C7784" w:rsidRDefault="00741F7A" w:rsidP="00413F3E">
      <w:pPr>
        <w:spacing w:line="360" w:lineRule="auto"/>
        <w:jc w:val="both"/>
        <w:rPr>
          <w:rFonts w:ascii="Arial" w:hAnsi="Arial" w:cs="Arial"/>
        </w:rPr>
      </w:pPr>
      <w:r>
        <w:rPr>
          <w:rFonts w:ascii="Arial" w:hAnsi="Arial" w:cs="Arial"/>
        </w:rPr>
        <w:t xml:space="preserve"> Debido a la vulnerabilidad del yo temprano, el riesgo de desamparo en estos niños/as es muy importante en los dos primeros años de vida resultando muy dañinos l</w:t>
      </w:r>
      <w:r w:rsidR="00763FFC">
        <w:rPr>
          <w:rFonts w:ascii="Arial" w:hAnsi="Arial" w:cs="Arial"/>
        </w:rPr>
        <w:t xml:space="preserve">os efectos de estímulos nocivos </w:t>
      </w:r>
      <w:r>
        <w:rPr>
          <w:rFonts w:ascii="Arial" w:hAnsi="Arial" w:cs="Arial"/>
        </w:rPr>
        <w:t>(Giberti, E.2005). La autora destaca que la ausencia o disminución de redes familiares vinculares pueden agudizar situaciones de desvalimiento resultando en la desafiliación, en vivencias de desamparo, que aumentan patologías de estrés con consecuencias como  la imposibilidad de  proyectarse en un futuro; a la vez que son más frecuentes las posibilidades  de sufrir depresiones que pueden resultar crónicas.</w:t>
      </w:r>
    </w:p>
    <w:p w:rsidR="00741F7A" w:rsidRPr="000C5043" w:rsidRDefault="00741F7A" w:rsidP="00413F3E">
      <w:pPr>
        <w:spacing w:line="360" w:lineRule="auto"/>
        <w:jc w:val="both"/>
        <w:rPr>
          <w:rFonts w:ascii="Arial" w:hAnsi="Arial" w:cs="Arial"/>
        </w:rPr>
      </w:pPr>
      <w:r w:rsidRPr="000C5043">
        <w:rPr>
          <w:rFonts w:ascii="Arial" w:hAnsi="Arial" w:cs="Arial"/>
        </w:rPr>
        <w:t xml:space="preserve"> Por otra parte estudios realizados por las neurociencia</w:t>
      </w:r>
      <w:r w:rsidR="00832634" w:rsidRPr="000C5043">
        <w:rPr>
          <w:rFonts w:ascii="Arial" w:hAnsi="Arial" w:cs="Arial"/>
        </w:rPr>
        <w:t>s dan como resultado que los niños/as</w:t>
      </w:r>
      <w:r w:rsidRPr="000C5043">
        <w:rPr>
          <w:rFonts w:ascii="Arial" w:hAnsi="Arial" w:cs="Arial"/>
        </w:rPr>
        <w:t xml:space="preserve"> qu</w:t>
      </w:r>
      <w:r w:rsidR="00832634" w:rsidRPr="000C5043">
        <w:rPr>
          <w:rFonts w:ascii="Arial" w:hAnsi="Arial" w:cs="Arial"/>
        </w:rPr>
        <w:t xml:space="preserve">e han sido maltratados pueden presentar daños cruciales en el desarrollo de su cerebro. </w:t>
      </w:r>
      <w:r w:rsidR="0040086D" w:rsidRPr="000C5043">
        <w:rPr>
          <w:rFonts w:ascii="Arial" w:hAnsi="Arial" w:cs="Arial"/>
        </w:rPr>
        <w:t>Destacan que en entre los daños  pueden existir</w:t>
      </w:r>
      <w:r w:rsidRPr="000C5043">
        <w:rPr>
          <w:rFonts w:ascii="Arial" w:hAnsi="Arial" w:cs="Arial"/>
        </w:rPr>
        <w:t xml:space="preserve"> alter</w:t>
      </w:r>
      <w:r w:rsidR="0040086D" w:rsidRPr="000C5043">
        <w:rPr>
          <w:rFonts w:ascii="Arial" w:hAnsi="Arial" w:cs="Arial"/>
        </w:rPr>
        <w:t xml:space="preserve">aciones en </w:t>
      </w:r>
      <w:r w:rsidRPr="000C5043">
        <w:rPr>
          <w:rFonts w:ascii="Arial" w:hAnsi="Arial" w:cs="Arial"/>
        </w:rPr>
        <w:t>el hipocampo</w:t>
      </w:r>
      <w:r w:rsidR="0040086D" w:rsidRPr="000C5043">
        <w:rPr>
          <w:rFonts w:ascii="Arial" w:hAnsi="Arial" w:cs="Arial"/>
        </w:rPr>
        <w:t>, la amígdala, las estructuras cerebel</w:t>
      </w:r>
      <w:r w:rsidR="003504D8">
        <w:rPr>
          <w:rFonts w:ascii="Arial" w:hAnsi="Arial" w:cs="Arial"/>
        </w:rPr>
        <w:t>ares,  el cuerpo calloso y el có</w:t>
      </w:r>
      <w:r w:rsidR="0040086D" w:rsidRPr="000C5043">
        <w:rPr>
          <w:rFonts w:ascii="Arial" w:hAnsi="Arial" w:cs="Arial"/>
        </w:rPr>
        <w:t>rtex cereb</w:t>
      </w:r>
      <w:r w:rsidR="0058796D" w:rsidRPr="000C5043">
        <w:rPr>
          <w:rFonts w:ascii="Arial" w:hAnsi="Arial" w:cs="Arial"/>
        </w:rPr>
        <w:t>ral</w:t>
      </w:r>
      <w:r w:rsidR="00C419D9" w:rsidRPr="000C5043">
        <w:rPr>
          <w:rFonts w:ascii="Arial" w:hAnsi="Arial" w:cs="Arial"/>
        </w:rPr>
        <w:t>.</w:t>
      </w:r>
      <w:r w:rsidRPr="000C5043">
        <w:rPr>
          <w:rFonts w:ascii="Arial" w:hAnsi="Arial" w:cs="Arial"/>
        </w:rPr>
        <w:t xml:space="preserve"> También se pueden presenciar déficit cognitivos en habilidades de lenguaje, problemas de aprendizaje, memoria, así como déficit en las funciones ejecutivas</w:t>
      </w:r>
      <w:r w:rsidR="000572DF" w:rsidRPr="000C5043">
        <w:rPr>
          <w:rFonts w:ascii="Arial" w:hAnsi="Arial" w:cs="Arial"/>
        </w:rPr>
        <w:t xml:space="preserve"> </w:t>
      </w:r>
      <w:r w:rsidRPr="000C5043">
        <w:rPr>
          <w:rFonts w:ascii="Arial" w:hAnsi="Arial" w:cs="Arial"/>
        </w:rPr>
        <w:t>(</w:t>
      </w:r>
      <w:r w:rsidR="000572DF" w:rsidRPr="000C5043">
        <w:rPr>
          <w:rFonts w:ascii="Arial" w:hAnsi="Arial" w:cs="Arial"/>
        </w:rPr>
        <w:t>Mesa, P</w:t>
      </w:r>
      <w:r w:rsidR="00834FB3" w:rsidRPr="000C5043">
        <w:rPr>
          <w:rFonts w:ascii="Arial" w:hAnsi="Arial" w:cs="Arial"/>
        </w:rPr>
        <w:t xml:space="preserve">., </w:t>
      </w:r>
      <w:r w:rsidR="00C419D9" w:rsidRPr="000C5043">
        <w:rPr>
          <w:rFonts w:ascii="Arial" w:hAnsi="Arial" w:cs="Arial"/>
        </w:rPr>
        <w:t xml:space="preserve">Moya, L. </w:t>
      </w:r>
      <w:r w:rsidR="000572DF" w:rsidRPr="000C5043">
        <w:rPr>
          <w:rFonts w:ascii="Arial" w:hAnsi="Arial" w:cs="Arial"/>
        </w:rPr>
        <w:t xml:space="preserve">2011). </w:t>
      </w:r>
      <w:r w:rsidR="00D24F05">
        <w:rPr>
          <w:rFonts w:ascii="Arial" w:hAnsi="Arial" w:cs="Arial"/>
        </w:rPr>
        <w:t xml:space="preserve"> Estos autores concluyen en que</w:t>
      </w:r>
      <w:r w:rsidR="00FE0AB5">
        <w:rPr>
          <w:rFonts w:ascii="Arial" w:hAnsi="Arial" w:cs="Arial"/>
        </w:rPr>
        <w:t>,</w:t>
      </w:r>
      <w:r w:rsidR="00D24F05">
        <w:rPr>
          <w:rFonts w:ascii="Arial" w:hAnsi="Arial" w:cs="Arial"/>
        </w:rPr>
        <w:t xml:space="preserve"> como consecuencia de los malos tratos en la infancia se </w:t>
      </w:r>
      <w:r w:rsidR="002D18B3">
        <w:rPr>
          <w:rFonts w:ascii="Arial" w:hAnsi="Arial" w:cs="Arial"/>
        </w:rPr>
        <w:t xml:space="preserve"> pueden </w:t>
      </w:r>
      <w:r w:rsidR="00D24F05">
        <w:rPr>
          <w:rFonts w:ascii="Arial" w:hAnsi="Arial" w:cs="Arial"/>
        </w:rPr>
        <w:t>produ</w:t>
      </w:r>
      <w:r w:rsidR="002D18B3">
        <w:rPr>
          <w:rFonts w:ascii="Arial" w:hAnsi="Arial" w:cs="Arial"/>
        </w:rPr>
        <w:t>cir</w:t>
      </w:r>
      <w:r w:rsidR="00D24F05">
        <w:rPr>
          <w:rFonts w:ascii="Arial" w:hAnsi="Arial" w:cs="Arial"/>
        </w:rPr>
        <w:t xml:space="preserve"> alteraciones en el sistema nervioso central y  autónomo, así como en el sistema endócrino y</w:t>
      </w:r>
      <w:r w:rsidR="00FE0AB5">
        <w:rPr>
          <w:rFonts w:ascii="Arial" w:hAnsi="Arial" w:cs="Arial"/>
        </w:rPr>
        <w:t xml:space="preserve"> en</w:t>
      </w:r>
      <w:r w:rsidR="00D24F05">
        <w:rPr>
          <w:rFonts w:ascii="Arial" w:hAnsi="Arial" w:cs="Arial"/>
        </w:rPr>
        <w:t xml:space="preserve"> el sistema inmune.</w:t>
      </w:r>
    </w:p>
    <w:p w:rsidR="00A76CE7" w:rsidRDefault="00A76CE7" w:rsidP="00413F3E">
      <w:pPr>
        <w:spacing w:line="360" w:lineRule="auto"/>
        <w:jc w:val="both"/>
        <w:rPr>
          <w:rFonts w:ascii="Arial" w:hAnsi="Arial" w:cs="Arial"/>
        </w:rPr>
      </w:pPr>
      <w:r>
        <w:rPr>
          <w:rFonts w:ascii="Arial" w:hAnsi="Arial" w:cs="Arial"/>
        </w:rPr>
        <w:t xml:space="preserve"> Barudy</w:t>
      </w:r>
      <w:r w:rsidR="00DC7211">
        <w:rPr>
          <w:rFonts w:ascii="Arial" w:hAnsi="Arial" w:cs="Arial"/>
        </w:rPr>
        <w:t xml:space="preserve"> </w:t>
      </w:r>
      <w:r>
        <w:rPr>
          <w:rFonts w:ascii="Arial" w:hAnsi="Arial" w:cs="Arial"/>
        </w:rPr>
        <w:t>(2011), destaca en el niño/a agredido las consecuencias traumáticas de las experiencias y por otro lado los mecanismos de adaptación a la situación, lo que puede llevar a la interiorización de los modelos violentos.</w:t>
      </w:r>
      <w:r w:rsidR="00620DC2">
        <w:rPr>
          <w:rFonts w:ascii="Arial" w:hAnsi="Arial" w:cs="Arial"/>
        </w:rPr>
        <w:t xml:space="preserve"> Según dicho autor, l</w:t>
      </w:r>
      <w:r w:rsidR="00C75561">
        <w:rPr>
          <w:rFonts w:ascii="Arial" w:hAnsi="Arial" w:cs="Arial"/>
        </w:rPr>
        <w:t>os mecanismos de adaptación a la violencia comprenden las estrategias que el niño/a que vive situaciones de maltrato se ve obligado a desarrollar para poder s</w:t>
      </w:r>
      <w:r w:rsidR="003504D8">
        <w:rPr>
          <w:rFonts w:ascii="Arial" w:hAnsi="Arial" w:cs="Arial"/>
        </w:rPr>
        <w:t xml:space="preserve">obrevivir a esa situación. </w:t>
      </w:r>
      <w:r w:rsidR="00942074">
        <w:rPr>
          <w:rFonts w:ascii="Arial" w:hAnsi="Arial" w:cs="Arial"/>
        </w:rPr>
        <w:t>Cuantos más pequeños</w:t>
      </w:r>
      <w:r w:rsidR="00C75561">
        <w:rPr>
          <w:rFonts w:ascii="Arial" w:hAnsi="Arial" w:cs="Arial"/>
        </w:rPr>
        <w:t xml:space="preserve"> son, menos posibilidades tienen de hacer frente al riesgo vital.</w:t>
      </w:r>
      <w:r w:rsidR="00960C11">
        <w:rPr>
          <w:rFonts w:ascii="Arial" w:hAnsi="Arial" w:cs="Arial"/>
        </w:rPr>
        <w:t xml:space="preserve"> Cuando se trata de niños/as más grandes, al sentir la amenaza por parte de aquellos que tendrían que brindarle protección y afecto,  no les queda otra opción que desplegar sus mecanismos de defensa para sobrellevar la situación.</w:t>
      </w:r>
    </w:p>
    <w:p w:rsidR="00EA546D" w:rsidRDefault="00EA546D" w:rsidP="00413F3E">
      <w:pPr>
        <w:spacing w:line="360" w:lineRule="auto"/>
        <w:jc w:val="both"/>
        <w:rPr>
          <w:rFonts w:ascii="Arial" w:hAnsi="Arial" w:cs="Arial"/>
        </w:rPr>
      </w:pPr>
      <w:r>
        <w:rPr>
          <w:rFonts w:ascii="Arial" w:hAnsi="Arial" w:cs="Arial"/>
        </w:rPr>
        <w:t xml:space="preserve">La amenaza psicológica provocada por padres, madres o cuidadores, conlleva al niño/a a una situación de angustia extrema, a un sentimiento de ser destruido por el otro que a su vez constituye su única fuente de cuidado y protección. En este escenario el niño/a  “debe idealizar a sus padres, reprimiendo facetas importantes de </w:t>
      </w:r>
      <w:r>
        <w:rPr>
          <w:rFonts w:ascii="Arial" w:hAnsi="Arial" w:cs="Arial"/>
        </w:rPr>
        <w:lastRenderedPageBreak/>
        <w:t xml:space="preserve">su personalidad y asumiendo la responsabilidad de ser la </w:t>
      </w:r>
      <w:r w:rsidR="003504D8">
        <w:rPr>
          <w:rFonts w:ascii="Arial" w:hAnsi="Arial" w:cs="Arial"/>
        </w:rPr>
        <w:t>causa de los golpes que recibe”</w:t>
      </w:r>
      <w:r>
        <w:rPr>
          <w:rFonts w:ascii="Arial" w:hAnsi="Arial" w:cs="Arial"/>
        </w:rPr>
        <w:t xml:space="preserve"> (Barudi, pag.158).</w:t>
      </w:r>
      <w:r w:rsidR="00FE34D5">
        <w:rPr>
          <w:rFonts w:ascii="Arial" w:hAnsi="Arial" w:cs="Arial"/>
        </w:rPr>
        <w:t xml:space="preserve"> De esta manera representándose </w:t>
      </w:r>
      <w:r w:rsidR="00255616">
        <w:rPr>
          <w:rFonts w:ascii="Arial" w:hAnsi="Arial" w:cs="Arial"/>
        </w:rPr>
        <w:t>como malo/a y actuando</w:t>
      </w:r>
      <w:r w:rsidR="00FE34D5">
        <w:rPr>
          <w:rFonts w:ascii="Arial" w:hAnsi="Arial" w:cs="Arial"/>
        </w:rPr>
        <w:t xml:space="preserve"> como tal se constituye simbólicamente en algo menos angustiante que simbolizar la realidad de tener padres</w:t>
      </w:r>
      <w:r w:rsidR="004E6821">
        <w:rPr>
          <w:rFonts w:ascii="Arial" w:hAnsi="Arial" w:cs="Arial"/>
        </w:rPr>
        <w:t xml:space="preserve"> o madres</w:t>
      </w:r>
      <w:r w:rsidR="00FE34D5">
        <w:rPr>
          <w:rFonts w:ascii="Arial" w:hAnsi="Arial" w:cs="Arial"/>
        </w:rPr>
        <w:t xml:space="preserve"> </w:t>
      </w:r>
      <w:r w:rsidR="00255616">
        <w:rPr>
          <w:rFonts w:ascii="Arial" w:hAnsi="Arial" w:cs="Arial"/>
        </w:rPr>
        <w:t>que son capaces de causar daño y destrucción.</w:t>
      </w:r>
      <w:r w:rsidR="00155C42">
        <w:rPr>
          <w:rFonts w:ascii="Arial" w:hAnsi="Arial" w:cs="Arial"/>
        </w:rPr>
        <w:t xml:space="preserve"> Otra alternativa posible que el niño/a elige para sobrevivir  pueden ser la de ser obediente, pasivo, poco exigente para tratar de pasar desapercibido evitando así cualquier peligro que pueda desencadenar en un acto violento.</w:t>
      </w:r>
    </w:p>
    <w:p w:rsidR="00415A09" w:rsidRDefault="00415A09" w:rsidP="00413F3E">
      <w:pPr>
        <w:spacing w:line="360" w:lineRule="auto"/>
        <w:jc w:val="both"/>
        <w:rPr>
          <w:rFonts w:ascii="Arial" w:hAnsi="Arial" w:cs="Arial"/>
        </w:rPr>
      </w:pPr>
      <w:r>
        <w:rPr>
          <w:rFonts w:ascii="Arial" w:hAnsi="Arial" w:cs="Arial"/>
        </w:rPr>
        <w:t>Según Barudi (2011), entre las consecuencias psicosociales más frecuentes del maltrato infantil podemos encontrar:</w:t>
      </w:r>
    </w:p>
    <w:p w:rsidR="00415A09" w:rsidRPr="00C85460" w:rsidRDefault="001345E1" w:rsidP="00B85CFC">
      <w:pPr>
        <w:pStyle w:val="Prrafodelista"/>
        <w:numPr>
          <w:ilvl w:val="0"/>
          <w:numId w:val="13"/>
        </w:numPr>
        <w:spacing w:line="360" w:lineRule="auto"/>
        <w:ind w:left="284" w:hanging="284"/>
        <w:jc w:val="both"/>
        <w:rPr>
          <w:rFonts w:ascii="Arial" w:hAnsi="Arial" w:cs="Arial"/>
        </w:rPr>
      </w:pPr>
      <w:r w:rsidRPr="00C85460">
        <w:rPr>
          <w:rFonts w:ascii="Arial" w:hAnsi="Arial" w:cs="Arial"/>
        </w:rPr>
        <w:t>T</w:t>
      </w:r>
      <w:r w:rsidR="00415A09" w:rsidRPr="00C85460">
        <w:rPr>
          <w:rFonts w:ascii="Arial" w:hAnsi="Arial" w:cs="Arial"/>
        </w:rPr>
        <w:t>rastornos de identidad. Los niños/as maltratados generalme</w:t>
      </w:r>
      <w:r w:rsidRPr="00C85460">
        <w:rPr>
          <w:rFonts w:ascii="Arial" w:hAnsi="Arial" w:cs="Arial"/>
        </w:rPr>
        <w:t>nte tienen muy mala imágen de sí</w:t>
      </w:r>
      <w:r w:rsidR="00415A09" w:rsidRPr="00C85460">
        <w:rPr>
          <w:rFonts w:ascii="Arial" w:hAnsi="Arial" w:cs="Arial"/>
        </w:rPr>
        <w:t xml:space="preserve"> mismos. Muchas veces creen que son la causa del nerviosismo de sus padres. Se creen malos, inadecuados y desarrollan la creencia de ser fuertes como mecanismo de defensa </w:t>
      </w:r>
      <w:r w:rsidRPr="00C85460">
        <w:rPr>
          <w:rFonts w:ascii="Arial" w:hAnsi="Arial" w:cs="Arial"/>
        </w:rPr>
        <w:t>para vencer a sus padres o a otros adultos.</w:t>
      </w:r>
    </w:p>
    <w:p w:rsidR="001345E1" w:rsidRPr="00C85460" w:rsidRDefault="001345E1" w:rsidP="00B85CFC">
      <w:pPr>
        <w:pStyle w:val="Prrafodelista"/>
        <w:numPr>
          <w:ilvl w:val="0"/>
          <w:numId w:val="13"/>
        </w:numPr>
        <w:spacing w:line="360" w:lineRule="auto"/>
        <w:ind w:left="284" w:hanging="284"/>
        <w:jc w:val="both"/>
        <w:rPr>
          <w:rFonts w:ascii="Arial" w:hAnsi="Arial" w:cs="Arial"/>
        </w:rPr>
      </w:pPr>
      <w:r w:rsidRPr="00C85460">
        <w:rPr>
          <w:rFonts w:ascii="Arial" w:hAnsi="Arial" w:cs="Arial"/>
        </w:rPr>
        <w:t>Una autoestima pobre. Presentan con frecuencia sentimientos de inferioridad, se creen incapaces, tienen comportamientos de timidez y miedo. También pueden presentar una conducta contraria mostrándose agitados, tratando de llamar la atención a los que lo</w:t>
      </w:r>
      <w:r w:rsidR="003504D8">
        <w:rPr>
          <w:rFonts w:ascii="Arial" w:hAnsi="Arial" w:cs="Arial"/>
        </w:rPr>
        <w:t>s</w:t>
      </w:r>
      <w:r w:rsidRPr="00C85460">
        <w:rPr>
          <w:rFonts w:ascii="Arial" w:hAnsi="Arial" w:cs="Arial"/>
        </w:rPr>
        <w:t xml:space="preserve"> rodean.</w:t>
      </w:r>
    </w:p>
    <w:p w:rsidR="00942538" w:rsidRPr="00C85460" w:rsidRDefault="001345E1" w:rsidP="00B85CFC">
      <w:pPr>
        <w:pStyle w:val="Prrafodelista"/>
        <w:numPr>
          <w:ilvl w:val="0"/>
          <w:numId w:val="13"/>
        </w:numPr>
        <w:spacing w:line="360" w:lineRule="auto"/>
        <w:ind w:left="284" w:hanging="284"/>
        <w:jc w:val="both"/>
        <w:rPr>
          <w:rFonts w:ascii="Arial" w:hAnsi="Arial" w:cs="Arial"/>
        </w:rPr>
      </w:pPr>
      <w:r w:rsidRPr="00C85460">
        <w:rPr>
          <w:rFonts w:ascii="Arial" w:hAnsi="Arial" w:cs="Arial"/>
        </w:rPr>
        <w:t>Ansiedad, angustia y depresión. Puede verse expresado por trastornos del comportamiento, miedo y ansiedad. La angustia se presenta sola o seguida de las características del síndrome de estrés postraumático</w:t>
      </w:r>
      <w:r w:rsidR="008360A6" w:rsidRPr="00C85460">
        <w:rPr>
          <w:rFonts w:ascii="Arial" w:hAnsi="Arial" w:cs="Arial"/>
        </w:rPr>
        <w:t>,</w:t>
      </w:r>
      <w:r w:rsidR="00942538" w:rsidRPr="00C85460">
        <w:rPr>
          <w:rFonts w:ascii="Arial" w:hAnsi="Arial" w:cs="Arial"/>
        </w:rPr>
        <w:t xml:space="preserve"> aunque muchas veces este trastorno puede estar enmascarado por otros. Muchos niños/as tienen problemas de concentración en clase y dificultades para seguir el ritmo de los profesores. Con frecuenci</w:t>
      </w:r>
      <w:r w:rsidR="003C0D83" w:rsidRPr="00C85460">
        <w:rPr>
          <w:rFonts w:ascii="Arial" w:hAnsi="Arial" w:cs="Arial"/>
        </w:rPr>
        <w:t>a desarrollan sentimientos de</w:t>
      </w:r>
      <w:r w:rsidR="00942538" w:rsidRPr="00C85460">
        <w:rPr>
          <w:rFonts w:ascii="Arial" w:hAnsi="Arial" w:cs="Arial"/>
        </w:rPr>
        <w:t xml:space="preserve"> depresión y comportamientos autodestructivos que pueden llevar a la automutilación. No se sienten respetados no solo por sus padres sino por el mundo adulto que lo perciben como inseguro y carente de protección.</w:t>
      </w:r>
    </w:p>
    <w:p w:rsidR="00585702" w:rsidRDefault="00DD4B56" w:rsidP="00413F3E">
      <w:pPr>
        <w:spacing w:line="360" w:lineRule="auto"/>
        <w:jc w:val="both"/>
        <w:rPr>
          <w:rFonts w:ascii="Arial" w:hAnsi="Arial" w:cs="Arial"/>
        </w:rPr>
      </w:pPr>
      <w:r>
        <w:rPr>
          <w:rFonts w:ascii="Arial" w:hAnsi="Arial" w:cs="Arial"/>
        </w:rPr>
        <w:t>Pereda, N.,</w:t>
      </w:r>
      <w:r w:rsidR="001C408A">
        <w:rPr>
          <w:rFonts w:ascii="Arial" w:hAnsi="Arial" w:cs="Arial"/>
        </w:rPr>
        <w:t xml:space="preserve"> </w:t>
      </w:r>
      <w:r w:rsidR="00835F28">
        <w:rPr>
          <w:rFonts w:ascii="Arial" w:hAnsi="Arial" w:cs="Arial"/>
        </w:rPr>
        <w:t>y</w:t>
      </w:r>
      <w:r>
        <w:rPr>
          <w:rFonts w:ascii="Arial" w:hAnsi="Arial" w:cs="Arial"/>
        </w:rPr>
        <w:t xml:space="preserve"> Gallardo-Pujol, </w:t>
      </w:r>
      <w:r w:rsidR="00B42F99">
        <w:rPr>
          <w:rFonts w:ascii="Arial" w:hAnsi="Arial" w:cs="Arial"/>
        </w:rPr>
        <w:t>D. (2011), destacan como resultados de diversos trabajos publicados, los efectos de vivir una experiencia fuertemente estresante, como puede ser el abuso sexual en la infancia. Debido a la alta plasticidad neuronal que ocurre en la infancia se</w:t>
      </w:r>
      <w:r w:rsidR="004D2007">
        <w:rPr>
          <w:rFonts w:ascii="Arial" w:hAnsi="Arial" w:cs="Arial"/>
        </w:rPr>
        <w:t xml:space="preserve"> pueden provocar disfunciones en el desarrollo neurofisiológico cerebral  y una dificultad en el retorno del individuo a la normalidad fisiológica, lo que puede resultar en  problemas de relación, </w:t>
      </w:r>
      <w:r w:rsidR="00626D11">
        <w:rPr>
          <w:rFonts w:ascii="Arial" w:hAnsi="Arial" w:cs="Arial"/>
        </w:rPr>
        <w:t>di</w:t>
      </w:r>
      <w:r w:rsidR="009E3D35">
        <w:rPr>
          <w:rFonts w:ascii="Arial" w:hAnsi="Arial" w:cs="Arial"/>
        </w:rPr>
        <w:t>sregulación</w:t>
      </w:r>
      <w:r w:rsidR="004D2007">
        <w:rPr>
          <w:rFonts w:ascii="Arial" w:hAnsi="Arial" w:cs="Arial"/>
        </w:rPr>
        <w:t xml:space="preserve"> del estado de á</w:t>
      </w:r>
      <w:r w:rsidR="0095052E">
        <w:rPr>
          <w:rFonts w:ascii="Arial" w:hAnsi="Arial" w:cs="Arial"/>
        </w:rPr>
        <w:t xml:space="preserve">nimo y </w:t>
      </w:r>
      <w:r w:rsidR="004D2007">
        <w:rPr>
          <w:rFonts w:ascii="Arial" w:hAnsi="Arial" w:cs="Arial"/>
        </w:rPr>
        <w:t xml:space="preserve"> conducta</w:t>
      </w:r>
      <w:r w:rsidR="0095052E">
        <w:rPr>
          <w:rFonts w:ascii="Arial" w:hAnsi="Arial" w:cs="Arial"/>
        </w:rPr>
        <w:t>,</w:t>
      </w:r>
      <w:r w:rsidR="004D2007">
        <w:rPr>
          <w:rFonts w:ascii="Arial" w:hAnsi="Arial" w:cs="Arial"/>
        </w:rPr>
        <w:t xml:space="preserve"> así como problemas sociales y emocionales. El abuso sexual puede tener como consecuencias lesiones duraderas en el eje hipotalámico-hipofisario-adrenal, lo que implica problemas para autorregular los estados afectivos</w:t>
      </w:r>
      <w:r w:rsidR="00BE3AC1">
        <w:rPr>
          <w:rFonts w:ascii="Arial" w:hAnsi="Arial" w:cs="Arial"/>
        </w:rPr>
        <w:t xml:space="preserve"> y controlar la propia </w:t>
      </w:r>
      <w:r w:rsidR="00BE3AC1">
        <w:rPr>
          <w:rFonts w:ascii="Arial" w:hAnsi="Arial" w:cs="Arial"/>
        </w:rPr>
        <w:lastRenderedPageBreak/>
        <w:t>conducta.</w:t>
      </w:r>
      <w:r w:rsidR="004C6524">
        <w:rPr>
          <w:rFonts w:ascii="Arial" w:hAnsi="Arial" w:cs="Arial"/>
        </w:rPr>
        <w:t xml:space="preserve"> Los daños causados por experiencias de maltrato en la infancia no solo se limita</w:t>
      </w:r>
      <w:r w:rsidR="00445CA9">
        <w:rPr>
          <w:rFonts w:ascii="Arial" w:hAnsi="Arial" w:cs="Arial"/>
        </w:rPr>
        <w:t>n</w:t>
      </w:r>
      <w:r w:rsidR="004C6524">
        <w:rPr>
          <w:rFonts w:ascii="Arial" w:hAnsi="Arial" w:cs="Arial"/>
        </w:rPr>
        <w:t xml:space="preserve"> al hipocampo</w:t>
      </w:r>
      <w:r w:rsidR="00445CA9">
        <w:rPr>
          <w:rFonts w:ascii="Arial" w:hAnsi="Arial" w:cs="Arial"/>
        </w:rPr>
        <w:t>,</w:t>
      </w:r>
      <w:r w:rsidR="004C6524">
        <w:rPr>
          <w:rFonts w:ascii="Arial" w:hAnsi="Arial" w:cs="Arial"/>
        </w:rPr>
        <w:t xml:space="preserve"> sino que  también afectan otras estructuras como el núcleo cingulado anterior o el núcleo caudado, es decir q</w:t>
      </w:r>
      <w:r w:rsidR="00C94DB2">
        <w:rPr>
          <w:rFonts w:ascii="Arial" w:hAnsi="Arial" w:cs="Arial"/>
        </w:rPr>
        <w:t>ue se extiende a diversas zonas cerebrales</w:t>
      </w:r>
      <w:r w:rsidR="004C6524">
        <w:rPr>
          <w:rFonts w:ascii="Arial" w:hAnsi="Arial" w:cs="Arial"/>
        </w:rPr>
        <w:t>.</w:t>
      </w:r>
      <w:r w:rsidR="00C94DB2">
        <w:rPr>
          <w:rFonts w:ascii="Arial" w:hAnsi="Arial" w:cs="Arial"/>
        </w:rPr>
        <w:t xml:space="preserve"> También se observó que el abuso sexual no solo afecta el desarrollo de diversas estructuras del cerebro, sino su relacionamiento entre sí, e incluso su funcionamiento en situaciones de</w:t>
      </w:r>
      <w:r w:rsidR="008F1402">
        <w:rPr>
          <w:rFonts w:ascii="Arial" w:hAnsi="Arial" w:cs="Arial"/>
        </w:rPr>
        <w:t xml:space="preserve"> aprendizaje y condicionamiento</w:t>
      </w:r>
      <w:r w:rsidR="007F37F3">
        <w:rPr>
          <w:rFonts w:ascii="Arial" w:hAnsi="Arial" w:cs="Arial"/>
        </w:rPr>
        <w:t xml:space="preserve"> </w:t>
      </w:r>
      <w:r w:rsidR="00BB2532">
        <w:rPr>
          <w:rFonts w:ascii="Arial" w:hAnsi="Arial" w:cs="Arial"/>
        </w:rPr>
        <w:t>(</w:t>
      </w:r>
      <w:r w:rsidR="00835F28">
        <w:rPr>
          <w:rFonts w:ascii="Arial" w:hAnsi="Arial" w:cs="Arial"/>
        </w:rPr>
        <w:t xml:space="preserve">Pereda, N. y </w:t>
      </w:r>
      <w:r w:rsidR="00C94DB2">
        <w:rPr>
          <w:rFonts w:ascii="Arial" w:hAnsi="Arial" w:cs="Arial"/>
        </w:rPr>
        <w:t>Gallardo-Pujol, D.</w:t>
      </w:r>
      <w:r w:rsidR="00835F28">
        <w:rPr>
          <w:rFonts w:ascii="Arial" w:hAnsi="Arial" w:cs="Arial"/>
        </w:rPr>
        <w:t xml:space="preserve"> </w:t>
      </w:r>
      <w:r w:rsidR="00C94DB2">
        <w:rPr>
          <w:rFonts w:ascii="Arial" w:hAnsi="Arial" w:cs="Arial"/>
        </w:rPr>
        <w:t>(2011).</w:t>
      </w:r>
    </w:p>
    <w:p w:rsidR="00514B60" w:rsidRDefault="00FC61D4" w:rsidP="00413F3E">
      <w:pPr>
        <w:spacing w:line="360" w:lineRule="auto"/>
        <w:jc w:val="both"/>
        <w:rPr>
          <w:rFonts w:ascii="Arial" w:hAnsi="Arial" w:cs="Arial"/>
        </w:rPr>
      </w:pPr>
      <w:r>
        <w:rPr>
          <w:rFonts w:ascii="Arial" w:hAnsi="Arial" w:cs="Arial"/>
        </w:rPr>
        <w:t xml:space="preserve">De estas consecuencias que produce el maltrato infantil surge la importancia de realizar una prevención efectiva y una intervención acorde dada las secuelas provocadas a corto, mediano y largo plazo. </w:t>
      </w:r>
      <w:r w:rsidR="00CB4DB3">
        <w:rPr>
          <w:rFonts w:ascii="Arial" w:hAnsi="Arial" w:cs="Arial"/>
        </w:rPr>
        <w:t xml:space="preserve">A la hora de la implementación de políticas para combatir el maltrato resulta necesario poder hacer visible a la sociedad de estos daños que perjudican la vida de nuestros niños/as para </w:t>
      </w:r>
      <w:r w:rsidR="00C03B69">
        <w:rPr>
          <w:rFonts w:ascii="Arial" w:hAnsi="Arial" w:cs="Arial"/>
        </w:rPr>
        <w:t>lograr un mayor compromiso en la población con respecto a la prevención e intervención del problema.</w:t>
      </w:r>
    </w:p>
    <w:p w:rsidR="00665939" w:rsidRDefault="00665939" w:rsidP="00413F3E">
      <w:pPr>
        <w:spacing w:line="360" w:lineRule="auto"/>
        <w:jc w:val="both"/>
        <w:rPr>
          <w:rFonts w:ascii="Arial" w:hAnsi="Arial" w:cs="Arial"/>
        </w:rPr>
      </w:pPr>
      <w:r>
        <w:rPr>
          <w:rFonts w:ascii="Arial" w:hAnsi="Arial" w:cs="Arial"/>
        </w:rPr>
        <w:t>Incluir  la difusión de prácticas de buen trato para que la infancia tenga un mayor grado de bienestar</w:t>
      </w:r>
      <w:r w:rsidR="005E68D4">
        <w:rPr>
          <w:rFonts w:ascii="Arial" w:hAnsi="Arial" w:cs="Arial"/>
        </w:rPr>
        <w:t>,</w:t>
      </w:r>
      <w:r>
        <w:rPr>
          <w:rFonts w:ascii="Arial" w:hAnsi="Arial" w:cs="Arial"/>
        </w:rPr>
        <w:t xml:space="preserve">  ayudará a concientizar y a difundir </w:t>
      </w:r>
      <w:r w:rsidR="005E68D4">
        <w:rPr>
          <w:rFonts w:ascii="Arial" w:hAnsi="Arial" w:cs="Arial"/>
        </w:rPr>
        <w:t>sobre las necesidades de los niños/as,  lo que permite actuar antes de que el problema esté instalado y tenga tan graves consecuencias.</w:t>
      </w:r>
    </w:p>
    <w:p w:rsidR="001B61EE" w:rsidRDefault="001B61EE" w:rsidP="00413F3E">
      <w:pPr>
        <w:spacing w:line="360" w:lineRule="auto"/>
        <w:jc w:val="both"/>
        <w:rPr>
          <w:rFonts w:ascii="Arial" w:hAnsi="Arial" w:cs="Arial"/>
        </w:rPr>
      </w:pPr>
    </w:p>
    <w:p w:rsidR="001B61EE" w:rsidRDefault="001B61EE" w:rsidP="00413F3E">
      <w:pPr>
        <w:spacing w:line="360" w:lineRule="auto"/>
        <w:jc w:val="both"/>
        <w:rPr>
          <w:rFonts w:ascii="Arial" w:hAnsi="Arial" w:cs="Arial"/>
        </w:rPr>
      </w:pPr>
    </w:p>
    <w:p w:rsidR="001B61EE" w:rsidRDefault="001B61EE" w:rsidP="00413F3E">
      <w:pPr>
        <w:spacing w:line="360" w:lineRule="auto"/>
        <w:jc w:val="both"/>
        <w:rPr>
          <w:rFonts w:ascii="Arial" w:hAnsi="Arial" w:cs="Arial"/>
        </w:rPr>
      </w:pPr>
    </w:p>
    <w:p w:rsidR="001B61EE" w:rsidRDefault="001B61EE" w:rsidP="00413F3E">
      <w:pPr>
        <w:spacing w:line="360" w:lineRule="auto"/>
        <w:jc w:val="both"/>
        <w:rPr>
          <w:rFonts w:ascii="Arial" w:hAnsi="Arial" w:cs="Arial"/>
        </w:rPr>
      </w:pPr>
    </w:p>
    <w:p w:rsidR="001B61EE" w:rsidRDefault="001B61EE" w:rsidP="00413F3E">
      <w:pPr>
        <w:spacing w:line="360" w:lineRule="auto"/>
        <w:jc w:val="both"/>
        <w:rPr>
          <w:rFonts w:ascii="Arial" w:hAnsi="Arial" w:cs="Arial"/>
        </w:rPr>
      </w:pPr>
    </w:p>
    <w:p w:rsidR="001B61EE" w:rsidRDefault="001B61EE" w:rsidP="00413F3E">
      <w:pPr>
        <w:spacing w:line="360" w:lineRule="auto"/>
        <w:jc w:val="both"/>
        <w:rPr>
          <w:rFonts w:ascii="Arial" w:hAnsi="Arial" w:cs="Arial"/>
        </w:rPr>
      </w:pPr>
    </w:p>
    <w:p w:rsidR="001B61EE" w:rsidRDefault="001B61EE" w:rsidP="00413F3E">
      <w:pPr>
        <w:spacing w:line="360" w:lineRule="auto"/>
        <w:jc w:val="both"/>
        <w:rPr>
          <w:rFonts w:ascii="Arial" w:hAnsi="Arial" w:cs="Arial"/>
        </w:rPr>
      </w:pPr>
    </w:p>
    <w:p w:rsidR="001B61EE" w:rsidRDefault="001B61EE" w:rsidP="00413F3E">
      <w:pPr>
        <w:spacing w:line="360" w:lineRule="auto"/>
        <w:jc w:val="both"/>
        <w:rPr>
          <w:rFonts w:ascii="Arial" w:hAnsi="Arial" w:cs="Arial"/>
        </w:rPr>
      </w:pPr>
    </w:p>
    <w:p w:rsidR="001B61EE" w:rsidRDefault="001B61EE" w:rsidP="00413F3E">
      <w:pPr>
        <w:spacing w:line="360" w:lineRule="auto"/>
        <w:jc w:val="both"/>
        <w:rPr>
          <w:rFonts w:ascii="Arial" w:hAnsi="Arial" w:cs="Arial"/>
        </w:rPr>
      </w:pPr>
    </w:p>
    <w:p w:rsidR="001B61EE" w:rsidRDefault="001B61EE" w:rsidP="00413F3E">
      <w:pPr>
        <w:spacing w:line="360" w:lineRule="auto"/>
        <w:jc w:val="both"/>
        <w:rPr>
          <w:rFonts w:ascii="Arial" w:hAnsi="Arial" w:cs="Arial"/>
        </w:rPr>
      </w:pPr>
    </w:p>
    <w:p w:rsidR="001B61EE" w:rsidRDefault="001B61EE" w:rsidP="00413F3E">
      <w:pPr>
        <w:spacing w:line="360" w:lineRule="auto"/>
        <w:jc w:val="both"/>
        <w:rPr>
          <w:rFonts w:ascii="Arial" w:hAnsi="Arial" w:cs="Arial"/>
        </w:rPr>
      </w:pPr>
    </w:p>
    <w:p w:rsidR="001B61EE" w:rsidRDefault="001B61EE" w:rsidP="00413F3E">
      <w:pPr>
        <w:spacing w:line="360" w:lineRule="auto"/>
        <w:jc w:val="both"/>
        <w:rPr>
          <w:rFonts w:ascii="Arial" w:hAnsi="Arial" w:cs="Arial"/>
        </w:rPr>
      </w:pPr>
    </w:p>
    <w:p w:rsidR="00123D45" w:rsidRDefault="007175F9" w:rsidP="00176B45">
      <w:pPr>
        <w:spacing w:line="360" w:lineRule="auto"/>
        <w:jc w:val="both"/>
        <w:rPr>
          <w:rFonts w:ascii="Arial" w:hAnsi="Arial" w:cs="Arial"/>
          <w:b/>
        </w:rPr>
      </w:pPr>
      <w:r w:rsidRPr="007175F9">
        <w:rPr>
          <w:rFonts w:ascii="Arial" w:hAnsi="Arial" w:cs="Arial"/>
          <w:b/>
        </w:rPr>
        <w:lastRenderedPageBreak/>
        <w:t xml:space="preserve">CAPÍTULO 4. “POLÍTICAS PÚBLICAS DE PROTECCION A LA INFANCIA EN </w:t>
      </w:r>
      <w:r>
        <w:rPr>
          <w:rFonts w:ascii="Arial" w:hAnsi="Arial" w:cs="Arial"/>
          <w:b/>
        </w:rPr>
        <w:t xml:space="preserve"> URUGUAY”.</w:t>
      </w:r>
    </w:p>
    <w:p w:rsidR="00FF152E" w:rsidRDefault="00FF152E" w:rsidP="00176B45">
      <w:pPr>
        <w:spacing w:line="360" w:lineRule="auto"/>
        <w:jc w:val="both"/>
        <w:rPr>
          <w:rFonts w:ascii="Arial" w:hAnsi="Arial" w:cs="Arial"/>
          <w:b/>
          <w:u w:val="single"/>
        </w:rPr>
      </w:pPr>
      <w:r w:rsidRPr="008729C7">
        <w:rPr>
          <w:rFonts w:ascii="Arial" w:hAnsi="Arial" w:cs="Arial"/>
          <w:b/>
          <w:u w:val="single"/>
        </w:rPr>
        <w:t>4.1-</w:t>
      </w:r>
      <w:r w:rsidR="00204686" w:rsidRPr="008729C7">
        <w:rPr>
          <w:rFonts w:ascii="Arial" w:hAnsi="Arial" w:cs="Arial"/>
          <w:b/>
          <w:u w:val="single"/>
        </w:rPr>
        <w:t xml:space="preserve"> </w:t>
      </w:r>
      <w:r w:rsidR="008729C7" w:rsidRPr="008729C7">
        <w:rPr>
          <w:rFonts w:ascii="Arial" w:hAnsi="Arial" w:cs="Arial"/>
          <w:b/>
          <w:u w:val="single"/>
        </w:rPr>
        <w:t>Antecedentes.</w:t>
      </w:r>
    </w:p>
    <w:p w:rsidR="006F71F7" w:rsidRDefault="006F71F7" w:rsidP="00176B45">
      <w:pPr>
        <w:spacing w:line="360" w:lineRule="auto"/>
        <w:jc w:val="both"/>
        <w:rPr>
          <w:rFonts w:ascii="Arial" w:hAnsi="Arial" w:cs="Arial"/>
        </w:rPr>
      </w:pPr>
      <w:r>
        <w:rPr>
          <w:rFonts w:ascii="Arial" w:hAnsi="Arial" w:cs="Arial"/>
        </w:rPr>
        <w:t>Según Leopold,</w:t>
      </w:r>
      <w:r w:rsidR="00E31070">
        <w:rPr>
          <w:rFonts w:ascii="Arial" w:hAnsi="Arial" w:cs="Arial"/>
        </w:rPr>
        <w:t xml:space="preserve"> </w:t>
      </w:r>
      <w:r>
        <w:rPr>
          <w:rFonts w:ascii="Arial" w:hAnsi="Arial" w:cs="Arial"/>
        </w:rPr>
        <w:t>S. (2011),  en</w:t>
      </w:r>
      <w:r w:rsidR="00B66E1D">
        <w:rPr>
          <w:rFonts w:ascii="Arial" w:hAnsi="Arial" w:cs="Arial"/>
        </w:rPr>
        <w:t xml:space="preserve"> Uruguay los castigos físicos</w:t>
      </w:r>
      <w:r>
        <w:rPr>
          <w:rFonts w:ascii="Arial" w:hAnsi="Arial" w:cs="Arial"/>
        </w:rPr>
        <w:t xml:space="preserve"> fueron desterrados</w:t>
      </w:r>
      <w:r w:rsidR="00923C20">
        <w:rPr>
          <w:rFonts w:ascii="Arial" w:hAnsi="Arial" w:cs="Arial"/>
        </w:rPr>
        <w:t xml:space="preserve"> de las prá</w:t>
      </w:r>
      <w:r w:rsidR="00B66E1D">
        <w:rPr>
          <w:rFonts w:ascii="Arial" w:hAnsi="Arial" w:cs="Arial"/>
        </w:rPr>
        <w:t>cticas educativas hacia niños/as a través de un largo camino iniciado en la época colonial pero recién comenzó a hacerse efectivo  bastante entrado el siglo XX. El castigo físico de padres a hijos nunca fue prohibido hasta la aparición de la Ley N° 18214 de 2007</w:t>
      </w:r>
      <w:r w:rsidR="00DC0B8A">
        <w:rPr>
          <w:rFonts w:ascii="Arial" w:hAnsi="Arial" w:cs="Arial"/>
        </w:rPr>
        <w:t xml:space="preserve">, la cual involucra  </w:t>
      </w:r>
      <w:r w:rsidR="00B66E1D">
        <w:rPr>
          <w:rFonts w:ascii="Arial" w:hAnsi="Arial" w:cs="Arial"/>
        </w:rPr>
        <w:t>a toda persona que se encarga del cuidado</w:t>
      </w:r>
      <w:r w:rsidR="00DC0B8A">
        <w:rPr>
          <w:rFonts w:ascii="Arial" w:hAnsi="Arial" w:cs="Arial"/>
        </w:rPr>
        <w:t xml:space="preserve">, tratamiento, educación </w:t>
      </w:r>
      <w:r w:rsidR="00B66E1D">
        <w:rPr>
          <w:rFonts w:ascii="Arial" w:hAnsi="Arial" w:cs="Arial"/>
        </w:rPr>
        <w:t xml:space="preserve"> o </w:t>
      </w:r>
      <w:r w:rsidR="00DC0B8A">
        <w:rPr>
          <w:rFonts w:ascii="Arial" w:hAnsi="Arial" w:cs="Arial"/>
        </w:rPr>
        <w:t>vigilancia</w:t>
      </w:r>
      <w:r w:rsidR="00B66E1D">
        <w:rPr>
          <w:rFonts w:ascii="Arial" w:hAnsi="Arial" w:cs="Arial"/>
        </w:rPr>
        <w:t xml:space="preserve"> de niños y adolescentes</w:t>
      </w:r>
      <w:r w:rsidR="005C7DBA">
        <w:rPr>
          <w:rFonts w:ascii="Arial" w:hAnsi="Arial" w:cs="Arial"/>
        </w:rPr>
        <w:t>,</w:t>
      </w:r>
      <w:r w:rsidR="00DC0B8A">
        <w:rPr>
          <w:rFonts w:ascii="Arial" w:hAnsi="Arial" w:cs="Arial"/>
        </w:rPr>
        <w:t xml:space="preserve"> prohibiendo el castigo físico o cualquier trato humillante como forma de corrección o disciplinamiento.</w:t>
      </w:r>
      <w:r w:rsidR="007D2131">
        <w:rPr>
          <w:rFonts w:ascii="Arial" w:hAnsi="Arial" w:cs="Arial"/>
        </w:rPr>
        <w:t xml:space="preserve"> </w:t>
      </w:r>
      <w:r w:rsidR="00FC45F9">
        <w:rPr>
          <w:rFonts w:ascii="Arial" w:hAnsi="Arial" w:cs="Arial"/>
        </w:rPr>
        <w:t>En el discurso legisl</w:t>
      </w:r>
      <w:r w:rsidR="00447AF3">
        <w:rPr>
          <w:rFonts w:ascii="Arial" w:hAnsi="Arial" w:cs="Arial"/>
        </w:rPr>
        <w:t xml:space="preserve">ativo  se constata la presencia del castigo corporal y </w:t>
      </w:r>
      <w:r w:rsidR="00507003">
        <w:rPr>
          <w:rFonts w:ascii="Arial" w:hAnsi="Arial" w:cs="Arial"/>
        </w:rPr>
        <w:t>se reconoce estar ante una prá</w:t>
      </w:r>
      <w:r w:rsidR="00447AF3">
        <w:rPr>
          <w:rFonts w:ascii="Arial" w:hAnsi="Arial" w:cs="Arial"/>
        </w:rPr>
        <w:t>ctica avalada por la sociedad. Por ello</w:t>
      </w:r>
      <w:r w:rsidR="00E437F8">
        <w:rPr>
          <w:rFonts w:ascii="Arial" w:hAnsi="Arial" w:cs="Arial"/>
        </w:rPr>
        <w:t>,</w:t>
      </w:r>
      <w:r w:rsidR="00447AF3">
        <w:rPr>
          <w:rFonts w:ascii="Arial" w:hAnsi="Arial" w:cs="Arial"/>
        </w:rPr>
        <w:t xml:space="preserve"> se trata de legislar para que esa práctica se transforme en una no aceptación social.</w:t>
      </w:r>
    </w:p>
    <w:p w:rsidR="00507003" w:rsidRDefault="00507003" w:rsidP="00176B45">
      <w:pPr>
        <w:spacing w:line="360" w:lineRule="auto"/>
        <w:jc w:val="both"/>
        <w:rPr>
          <w:rFonts w:ascii="Arial" w:hAnsi="Arial" w:cs="Arial"/>
        </w:rPr>
      </w:pPr>
      <w:r>
        <w:rPr>
          <w:rFonts w:ascii="Arial" w:hAnsi="Arial" w:cs="Arial"/>
        </w:rPr>
        <w:t>Cabe destacar que también hubo en el debate parlamentario discursos que rechazaron el proyecto de ley, entendiendo que si bien estaban en contra de los castigos físicos, hicieron énfas</w:t>
      </w:r>
      <w:r w:rsidR="00582818">
        <w:rPr>
          <w:rFonts w:ascii="Arial" w:hAnsi="Arial" w:cs="Arial"/>
        </w:rPr>
        <w:t>is en una razonable puesta de lí</w:t>
      </w:r>
      <w:r>
        <w:rPr>
          <w:rFonts w:ascii="Arial" w:hAnsi="Arial" w:cs="Arial"/>
        </w:rPr>
        <w:t xml:space="preserve">mites como unas </w:t>
      </w:r>
      <w:r w:rsidR="00273D89">
        <w:rPr>
          <w:rFonts w:ascii="Arial" w:hAnsi="Arial" w:cs="Arial"/>
        </w:rPr>
        <w:t>“</w:t>
      </w:r>
      <w:r>
        <w:rPr>
          <w:rFonts w:ascii="Arial" w:hAnsi="Arial" w:cs="Arial"/>
        </w:rPr>
        <w:t>palmadas en la cola</w:t>
      </w:r>
      <w:r w:rsidR="00273D89">
        <w:rPr>
          <w:rFonts w:ascii="Arial" w:hAnsi="Arial" w:cs="Arial"/>
        </w:rPr>
        <w:t>”</w:t>
      </w:r>
      <w:r>
        <w:rPr>
          <w:rFonts w:ascii="Arial" w:hAnsi="Arial" w:cs="Arial"/>
        </w:rPr>
        <w:t xml:space="preserve"> lo cual le posibilitaría al niño que la acción correctiva le quede en la mente</w:t>
      </w:r>
      <w:r w:rsidR="0098639C">
        <w:rPr>
          <w:rFonts w:ascii="Arial" w:hAnsi="Arial" w:cs="Arial"/>
        </w:rPr>
        <w:t xml:space="preserve"> (Leopold,</w:t>
      </w:r>
      <w:r w:rsidR="00547D8F">
        <w:rPr>
          <w:rFonts w:ascii="Arial" w:hAnsi="Arial" w:cs="Arial"/>
        </w:rPr>
        <w:t xml:space="preserve"> </w:t>
      </w:r>
      <w:r w:rsidR="0098639C">
        <w:rPr>
          <w:rFonts w:ascii="Arial" w:hAnsi="Arial" w:cs="Arial"/>
        </w:rPr>
        <w:t>S. 2011).</w:t>
      </w:r>
      <w:r w:rsidR="001C048E">
        <w:rPr>
          <w:rFonts w:ascii="Arial" w:hAnsi="Arial" w:cs="Arial"/>
        </w:rPr>
        <w:t xml:space="preserve"> La autora destaca que en el imaginario social y en algú</w:t>
      </w:r>
      <w:r w:rsidR="004B7981">
        <w:rPr>
          <w:rFonts w:ascii="Arial" w:hAnsi="Arial" w:cs="Arial"/>
        </w:rPr>
        <w:t>n discurso parlamentario continú</w:t>
      </w:r>
      <w:r w:rsidR="001C048E">
        <w:rPr>
          <w:rFonts w:ascii="Arial" w:hAnsi="Arial" w:cs="Arial"/>
        </w:rPr>
        <w:t>a estando presente el viejo adagio popular “la letra con sangre entra” pero con prudencia y moderación.</w:t>
      </w:r>
    </w:p>
    <w:p w:rsidR="00FB5F82" w:rsidRDefault="00FB5F82" w:rsidP="00176B45">
      <w:pPr>
        <w:spacing w:line="360" w:lineRule="auto"/>
        <w:jc w:val="both"/>
        <w:rPr>
          <w:rFonts w:ascii="Arial" w:hAnsi="Arial" w:cs="Arial"/>
        </w:rPr>
      </w:pPr>
      <w:r>
        <w:rPr>
          <w:rFonts w:ascii="Arial" w:hAnsi="Arial" w:cs="Arial"/>
        </w:rPr>
        <w:t xml:space="preserve">En Uruguay hasta la aplicación del Código de la Niñez en 1934, la caridad católica </w:t>
      </w:r>
      <w:r w:rsidR="00434AF9">
        <w:rPr>
          <w:rFonts w:ascii="Arial" w:hAnsi="Arial" w:cs="Arial"/>
        </w:rPr>
        <w:t xml:space="preserve">se ocupaba de los problemas de la </w:t>
      </w:r>
      <w:r>
        <w:rPr>
          <w:rFonts w:ascii="Arial" w:hAnsi="Arial" w:cs="Arial"/>
        </w:rPr>
        <w:t xml:space="preserve"> infancia. A partir de la segunda mitad del siglo XIX, el Estado comienza a asumir protagonismo.</w:t>
      </w:r>
      <w:r w:rsidR="007F45D2">
        <w:rPr>
          <w:rFonts w:ascii="Arial" w:hAnsi="Arial" w:cs="Arial"/>
        </w:rPr>
        <w:t xml:space="preserve"> </w:t>
      </w:r>
      <w:r w:rsidR="00743AFA">
        <w:rPr>
          <w:rFonts w:ascii="Arial" w:hAnsi="Arial" w:cs="Arial"/>
        </w:rPr>
        <w:t>El Código de la Niñez de 1934, pretende brindar protección y por otro lado pr</w:t>
      </w:r>
      <w:r w:rsidR="00434AF9">
        <w:rPr>
          <w:rFonts w:ascii="Arial" w:hAnsi="Arial" w:cs="Arial"/>
        </w:rPr>
        <w:t xml:space="preserve">evenir la criminalidad infantil. </w:t>
      </w:r>
      <w:r w:rsidR="00BF7425">
        <w:rPr>
          <w:rFonts w:ascii="Arial" w:hAnsi="Arial" w:cs="Arial"/>
        </w:rPr>
        <w:t>Se parte de una concepción dirigida a los niños/as cuya situación es entendida como irregular comprendiendo a los carenciados, abandonados, inadaptados e infractores para los que se debe asegurar una protección y vigilancia que por su situación no tien</w:t>
      </w:r>
      <w:r w:rsidR="00A97DE2">
        <w:rPr>
          <w:rFonts w:ascii="Arial" w:hAnsi="Arial" w:cs="Arial"/>
        </w:rPr>
        <w:t>en (</w:t>
      </w:r>
      <w:r w:rsidR="00872B4B">
        <w:rPr>
          <w:rFonts w:ascii="Arial" w:hAnsi="Arial" w:cs="Arial"/>
        </w:rPr>
        <w:t xml:space="preserve">Morales, </w:t>
      </w:r>
      <w:r w:rsidR="00273AA0">
        <w:rPr>
          <w:rFonts w:ascii="Arial" w:hAnsi="Arial" w:cs="Arial"/>
        </w:rPr>
        <w:t>M</w:t>
      </w:r>
      <w:r w:rsidR="00872B4B">
        <w:rPr>
          <w:rFonts w:ascii="Arial" w:hAnsi="Arial" w:cs="Arial"/>
        </w:rPr>
        <w:t>.</w:t>
      </w:r>
      <w:r w:rsidR="00273AA0">
        <w:rPr>
          <w:rFonts w:ascii="Arial" w:hAnsi="Arial" w:cs="Arial"/>
        </w:rPr>
        <w:t>,</w:t>
      </w:r>
      <w:r w:rsidR="00872B4B">
        <w:rPr>
          <w:rFonts w:ascii="Arial" w:hAnsi="Arial" w:cs="Arial"/>
        </w:rPr>
        <w:t xml:space="preserve"> 2013).</w:t>
      </w:r>
      <w:r w:rsidR="00626DA3">
        <w:rPr>
          <w:rFonts w:ascii="Arial" w:hAnsi="Arial" w:cs="Arial"/>
        </w:rPr>
        <w:t xml:space="preserve"> </w:t>
      </w:r>
    </w:p>
    <w:p w:rsidR="00626DA3" w:rsidRDefault="00626DA3" w:rsidP="00176B45">
      <w:pPr>
        <w:spacing w:line="360" w:lineRule="auto"/>
        <w:jc w:val="both"/>
        <w:rPr>
          <w:rFonts w:ascii="Arial" w:hAnsi="Arial" w:cs="Arial"/>
        </w:rPr>
      </w:pPr>
      <w:r>
        <w:rPr>
          <w:rFonts w:ascii="Arial" w:hAnsi="Arial" w:cs="Arial"/>
        </w:rPr>
        <w:t>Los niños/as  son objetos de control y las políticas se caracterizan básicamente por la readaptación, reinserción, reeducación, resocialización, rehabilitación; todas ellas identificadas con el prefijo “ re”; siendo el Consejo del Niño el</w:t>
      </w:r>
      <w:r w:rsidR="00B574DD">
        <w:rPr>
          <w:rFonts w:ascii="Arial" w:hAnsi="Arial" w:cs="Arial"/>
        </w:rPr>
        <w:t xml:space="preserve"> encargado de implementarlas mediante</w:t>
      </w:r>
      <w:r>
        <w:rPr>
          <w:rFonts w:ascii="Arial" w:hAnsi="Arial" w:cs="Arial"/>
        </w:rPr>
        <w:t xml:space="preserve"> un abordaje a la infancia basado en la necesidad de un modelaje psicosocial y moral</w:t>
      </w:r>
      <w:r w:rsidR="00B574DD">
        <w:rPr>
          <w:rFonts w:ascii="Arial" w:hAnsi="Arial" w:cs="Arial"/>
        </w:rPr>
        <w:t xml:space="preserve"> (Leopold, S. 2002).</w:t>
      </w:r>
    </w:p>
    <w:p w:rsidR="00455736" w:rsidRDefault="00455736" w:rsidP="00176B45">
      <w:pPr>
        <w:spacing w:line="360" w:lineRule="auto"/>
        <w:jc w:val="both"/>
        <w:rPr>
          <w:rFonts w:ascii="Arial" w:hAnsi="Arial" w:cs="Arial"/>
        </w:rPr>
      </w:pPr>
      <w:r>
        <w:rPr>
          <w:rFonts w:ascii="Arial" w:hAnsi="Arial" w:cs="Arial"/>
        </w:rPr>
        <w:lastRenderedPageBreak/>
        <w:t xml:space="preserve">En la década del 1980 se comienza a cuestionar este modelo proponiéndose otra concepción denominada protección integral, tomándose como antecedente la </w:t>
      </w:r>
      <w:r w:rsidR="00A8741E">
        <w:rPr>
          <w:rFonts w:ascii="Arial" w:hAnsi="Arial" w:cs="Arial"/>
        </w:rPr>
        <w:t>Declaración</w:t>
      </w:r>
      <w:r>
        <w:rPr>
          <w:rFonts w:ascii="Arial" w:hAnsi="Arial" w:cs="Arial"/>
        </w:rPr>
        <w:t xml:space="preserve"> Universal de los Derechos de Infancia de 1959 y otros actores como Unicef, q</w:t>
      </w:r>
      <w:r w:rsidR="003F0995">
        <w:rPr>
          <w:rFonts w:ascii="Arial" w:hAnsi="Arial" w:cs="Arial"/>
        </w:rPr>
        <w:t>ue comienza a funcionar como or</w:t>
      </w:r>
      <w:r>
        <w:rPr>
          <w:rFonts w:ascii="Arial" w:hAnsi="Arial" w:cs="Arial"/>
        </w:rPr>
        <w:t>ganismo internacional para la protección de la infancia.</w:t>
      </w:r>
      <w:r w:rsidR="00EA4686">
        <w:rPr>
          <w:rFonts w:ascii="Arial" w:hAnsi="Arial" w:cs="Arial"/>
        </w:rPr>
        <w:t xml:space="preserve"> </w:t>
      </w:r>
      <w:r w:rsidR="00271C49">
        <w:rPr>
          <w:rFonts w:ascii="Arial" w:hAnsi="Arial" w:cs="Arial"/>
        </w:rPr>
        <w:t xml:space="preserve">En la </w:t>
      </w:r>
      <w:r w:rsidR="00A8741E">
        <w:rPr>
          <w:rFonts w:ascii="Arial" w:hAnsi="Arial" w:cs="Arial"/>
        </w:rPr>
        <w:t>Convención</w:t>
      </w:r>
      <w:r w:rsidR="00271C49">
        <w:rPr>
          <w:rFonts w:ascii="Arial" w:hAnsi="Arial" w:cs="Arial"/>
        </w:rPr>
        <w:t xml:space="preserve"> de los Derechos del niño (CIDN), se proclama el carácter de integralidad de los derechos constituyéndose un cambio de paradigma en lo que respecta a la situación de la infancia apuntándose  a la protección integral del niño/a. Uruguay ratificó la CIDN en 1990 por la Ley 16137. En 1989 se crea el Instituto Nacional del Menor (INAME) que sucedió al Consejo del Niño.</w:t>
      </w:r>
    </w:p>
    <w:p w:rsidR="00865DF5" w:rsidRDefault="00865DF5" w:rsidP="00176B45">
      <w:pPr>
        <w:spacing w:line="360" w:lineRule="auto"/>
        <w:jc w:val="both"/>
        <w:rPr>
          <w:rFonts w:ascii="Arial" w:hAnsi="Arial" w:cs="Arial"/>
        </w:rPr>
      </w:pPr>
      <w:r>
        <w:rPr>
          <w:rFonts w:ascii="Arial" w:hAnsi="Arial" w:cs="Arial"/>
        </w:rPr>
        <w:t>Durante la década de los 90 surgen en nuestro país</w:t>
      </w:r>
      <w:r w:rsidR="00740324">
        <w:rPr>
          <w:rFonts w:ascii="Arial" w:hAnsi="Arial" w:cs="Arial"/>
        </w:rPr>
        <w:t xml:space="preserve"> los primeros programas de atención a niños/as y adolescentes que sufren violencia intrafamiliar, los cuales son llevados a cabo por Organizaciones No Gubernamentales y con apoyo de la cooperación internacional.</w:t>
      </w:r>
      <w:r w:rsidR="001525B6">
        <w:rPr>
          <w:rFonts w:ascii="Arial" w:hAnsi="Arial" w:cs="Arial"/>
        </w:rPr>
        <w:t xml:space="preserve"> </w:t>
      </w:r>
      <w:r w:rsidR="00740324">
        <w:rPr>
          <w:rFonts w:ascii="Arial" w:hAnsi="Arial" w:cs="Arial"/>
        </w:rPr>
        <w:t xml:space="preserve"> En 1992 se crea la Red Uruguaya contra la Violencia Doméstica y Sexual</w:t>
      </w:r>
      <w:r w:rsidR="00267E66">
        <w:rPr>
          <w:rFonts w:ascii="Arial" w:hAnsi="Arial" w:cs="Arial"/>
        </w:rPr>
        <w:t>,</w:t>
      </w:r>
      <w:r w:rsidR="00740324">
        <w:rPr>
          <w:rFonts w:ascii="Arial" w:hAnsi="Arial" w:cs="Arial"/>
        </w:rPr>
        <w:t xml:space="preserve"> compuesto por organizaciones sociales donde se comienza atendiendo la problemática de violencia hacia las mujeres y posteriormente se incluye</w:t>
      </w:r>
      <w:r w:rsidR="00D93DFC">
        <w:rPr>
          <w:rFonts w:ascii="Arial" w:hAnsi="Arial" w:cs="Arial"/>
        </w:rPr>
        <w:t xml:space="preserve"> a niños/as y adolescentes. El Estado comienza un proceso de visualización del problema y tiende a involucrarse para avanzar en estrategias para su erradicación</w:t>
      </w:r>
      <w:r w:rsidR="005E07BE">
        <w:rPr>
          <w:rFonts w:ascii="Arial" w:hAnsi="Arial" w:cs="Arial"/>
        </w:rPr>
        <w:t xml:space="preserve"> (Tuana, A., 2012).</w:t>
      </w:r>
    </w:p>
    <w:p w:rsidR="00865DF5" w:rsidRDefault="00D93DFC" w:rsidP="00176B45">
      <w:pPr>
        <w:spacing w:line="360" w:lineRule="auto"/>
        <w:jc w:val="both"/>
        <w:rPr>
          <w:rFonts w:ascii="Arial" w:hAnsi="Arial" w:cs="Arial"/>
        </w:rPr>
      </w:pPr>
      <w:r>
        <w:rPr>
          <w:rFonts w:ascii="Arial" w:hAnsi="Arial" w:cs="Arial"/>
        </w:rPr>
        <w:t>En julio de 2002 se aprueba la Ley 17.514 de Prevención, Detección Temprana, Atención y Erradicación de la Violencia Doméstica.</w:t>
      </w:r>
    </w:p>
    <w:p w:rsidR="00271C49" w:rsidRDefault="00271C49" w:rsidP="00176B45">
      <w:pPr>
        <w:spacing w:line="360" w:lineRule="auto"/>
        <w:jc w:val="both"/>
        <w:rPr>
          <w:rFonts w:ascii="Arial" w:hAnsi="Arial" w:cs="Arial"/>
        </w:rPr>
      </w:pPr>
      <w:r>
        <w:rPr>
          <w:rFonts w:ascii="Arial" w:hAnsi="Arial" w:cs="Arial"/>
        </w:rPr>
        <w:t>En setiembre de 2004 con la aprobación del Código de la Niñez y la Adolescencia (CNA)</w:t>
      </w:r>
      <w:r w:rsidR="009F380B">
        <w:rPr>
          <w:rFonts w:ascii="Arial" w:hAnsi="Arial" w:cs="Arial"/>
        </w:rPr>
        <w:t xml:space="preserve">, se crea un cambio institucional donde el INAME pasa a llamarse Instituto del Niño y del Adolescente </w:t>
      </w:r>
      <w:r w:rsidR="00221A40">
        <w:rPr>
          <w:rFonts w:ascii="Arial" w:hAnsi="Arial" w:cs="Arial"/>
        </w:rPr>
        <w:t>del Uruguay (INAU)</w:t>
      </w:r>
      <w:r w:rsidR="00740B31">
        <w:rPr>
          <w:rFonts w:ascii="Arial" w:hAnsi="Arial" w:cs="Arial"/>
        </w:rPr>
        <w:t>.</w:t>
      </w:r>
      <w:r w:rsidR="00B32D24">
        <w:rPr>
          <w:rFonts w:ascii="Arial" w:hAnsi="Arial" w:cs="Arial"/>
        </w:rPr>
        <w:t xml:space="preserve"> </w:t>
      </w:r>
      <w:r w:rsidR="009E3D35">
        <w:rPr>
          <w:rFonts w:ascii="Arial" w:hAnsi="Arial" w:cs="Arial"/>
        </w:rPr>
        <w:t>(Morales</w:t>
      </w:r>
      <w:r w:rsidR="00B32D24">
        <w:rPr>
          <w:rFonts w:ascii="Arial" w:hAnsi="Arial" w:cs="Arial"/>
        </w:rPr>
        <w:t>, M</w:t>
      </w:r>
      <w:r w:rsidR="009F380B">
        <w:rPr>
          <w:rFonts w:ascii="Arial" w:hAnsi="Arial" w:cs="Arial"/>
        </w:rPr>
        <w:t>., 2013).</w:t>
      </w:r>
    </w:p>
    <w:p w:rsidR="0098639C" w:rsidRPr="00161347" w:rsidRDefault="00161347" w:rsidP="00176B45">
      <w:pPr>
        <w:spacing w:line="360" w:lineRule="auto"/>
        <w:jc w:val="both"/>
        <w:rPr>
          <w:rFonts w:ascii="Arial" w:hAnsi="Arial" w:cs="Arial"/>
          <w:b/>
          <w:u w:val="single"/>
        </w:rPr>
      </w:pPr>
      <w:r w:rsidRPr="00161347">
        <w:rPr>
          <w:rFonts w:ascii="Arial" w:hAnsi="Arial" w:cs="Arial"/>
          <w:b/>
          <w:u w:val="single"/>
        </w:rPr>
        <w:t xml:space="preserve">4.2 Sistema Integral de Protección a la Infancia y a la Adolescencia contra la Violencia. </w:t>
      </w:r>
      <w:r w:rsidR="009E3D35" w:rsidRPr="00161347">
        <w:rPr>
          <w:rFonts w:ascii="Arial" w:hAnsi="Arial" w:cs="Arial"/>
          <w:b/>
          <w:u w:val="single"/>
        </w:rPr>
        <w:t>(SIPIAV</w:t>
      </w:r>
      <w:r w:rsidRPr="00161347">
        <w:rPr>
          <w:rFonts w:ascii="Arial" w:hAnsi="Arial" w:cs="Arial"/>
          <w:b/>
          <w:u w:val="single"/>
        </w:rPr>
        <w:t>).</w:t>
      </w:r>
    </w:p>
    <w:p w:rsidR="008729C7" w:rsidRDefault="005C4CB8" w:rsidP="00176B45">
      <w:pPr>
        <w:spacing w:line="360" w:lineRule="auto"/>
        <w:jc w:val="both"/>
        <w:rPr>
          <w:rFonts w:ascii="Arial" w:hAnsi="Arial" w:cs="Arial"/>
        </w:rPr>
      </w:pPr>
      <w:r>
        <w:rPr>
          <w:rFonts w:ascii="Arial" w:hAnsi="Arial" w:cs="Arial"/>
        </w:rPr>
        <w:t>El Estado uruguayo a partir del año 2005 se compromete a combatir la violencia</w:t>
      </w:r>
      <w:r w:rsidR="005D6353">
        <w:rPr>
          <w:rFonts w:ascii="Arial" w:hAnsi="Arial" w:cs="Arial"/>
        </w:rPr>
        <w:t xml:space="preserve"> </w:t>
      </w:r>
      <w:r w:rsidR="005A570F">
        <w:rPr>
          <w:rFonts w:ascii="Arial" w:hAnsi="Arial" w:cs="Arial"/>
        </w:rPr>
        <w:t>en su conjunto</w:t>
      </w:r>
      <w:r w:rsidR="00740B31">
        <w:rPr>
          <w:rFonts w:ascii="Arial" w:hAnsi="Arial" w:cs="Arial"/>
        </w:rPr>
        <w:t>,</w:t>
      </w:r>
      <w:r w:rsidR="005A570F">
        <w:rPr>
          <w:rFonts w:ascii="Arial" w:hAnsi="Arial" w:cs="Arial"/>
        </w:rPr>
        <w:t xml:space="preserve">  </w:t>
      </w:r>
      <w:r>
        <w:rPr>
          <w:rFonts w:ascii="Arial" w:hAnsi="Arial" w:cs="Arial"/>
        </w:rPr>
        <w:t>entendiendo que se trata de un problema social que requiere prioridad y atención.</w:t>
      </w:r>
      <w:r w:rsidR="0085033A">
        <w:rPr>
          <w:rFonts w:ascii="Arial" w:hAnsi="Arial" w:cs="Arial"/>
        </w:rPr>
        <w:t xml:space="preserve"> Es por este motivo que en el año 2007 se crea SIPIAV, con el propósito de  abordar de manera integral la violencia hacia niños/as y adolescentes.</w:t>
      </w:r>
      <w:r w:rsidR="003B1E5F">
        <w:rPr>
          <w:rFonts w:ascii="Arial" w:hAnsi="Arial" w:cs="Arial"/>
        </w:rPr>
        <w:t xml:space="preserve"> </w:t>
      </w:r>
      <w:r w:rsidR="00DD23D6">
        <w:rPr>
          <w:rFonts w:ascii="Arial" w:hAnsi="Arial" w:cs="Arial"/>
        </w:rPr>
        <w:t>Dicho sistema es coordinado por el Instituto del Niño y del Adolescente del Uruguay (INAU), y está integrado por: el Ministerio de Desarrollo Social (MIDES), el Ministerio de Salud Pública (MSP), la Administración de Servicios de Salud del Estado (ASSE), el Ministerio del Interior, la Administración Nacional de Educación Pública (ANEP), y cuenta con apoyo de UNICEF.</w:t>
      </w:r>
    </w:p>
    <w:p w:rsidR="000274DE" w:rsidRDefault="00841C13" w:rsidP="004F5B06">
      <w:pPr>
        <w:spacing w:line="360" w:lineRule="auto"/>
        <w:jc w:val="both"/>
        <w:rPr>
          <w:rFonts w:ascii="Arial" w:hAnsi="Arial" w:cs="Arial"/>
          <w:lang w:val="es-ES"/>
        </w:rPr>
      </w:pPr>
      <w:r>
        <w:rPr>
          <w:rFonts w:ascii="Arial" w:hAnsi="Arial" w:cs="Arial"/>
        </w:rPr>
        <w:lastRenderedPageBreak/>
        <w:t>Dentro de los objetivos de SIPIAV se encuentran: “consolidar un sistema nacional de atención, mediante un abordaje interinstituciona</w:t>
      </w:r>
      <w:r w:rsidR="005B3F6B">
        <w:rPr>
          <w:rFonts w:ascii="Arial" w:hAnsi="Arial" w:cs="Arial"/>
        </w:rPr>
        <w:t>l que responda a la problemática de la violencia cont</w:t>
      </w:r>
      <w:r w:rsidR="00D808B7">
        <w:rPr>
          <w:rFonts w:ascii="Arial" w:hAnsi="Arial" w:cs="Arial"/>
        </w:rPr>
        <w:t xml:space="preserve">ra niños, niñas y adolescentes; </w:t>
      </w:r>
      <w:r w:rsidR="005B3F6B">
        <w:rPr>
          <w:rFonts w:ascii="Arial" w:hAnsi="Arial" w:cs="Arial"/>
        </w:rPr>
        <w:t xml:space="preserve"> y fortalecer el sistema de promoción, protección, y garantía de los derechos de niños, niñas y adolescentes, avanzando en la materialización  de acuerdos estratégicos que involucren a los organismos del Estado y la sociedad civil</w:t>
      </w:r>
      <w:r w:rsidR="00992257">
        <w:rPr>
          <w:rFonts w:ascii="Arial" w:hAnsi="Arial" w:cs="Arial"/>
        </w:rPr>
        <w:t>”. (SIPIAV,</w:t>
      </w:r>
      <w:r w:rsidR="005B3F6B">
        <w:rPr>
          <w:rFonts w:ascii="Arial" w:hAnsi="Arial" w:cs="Arial"/>
        </w:rPr>
        <w:t xml:space="preserve"> 2014</w:t>
      </w:r>
      <w:r w:rsidR="00DF10B0">
        <w:rPr>
          <w:rFonts w:ascii="Arial" w:hAnsi="Arial" w:cs="Arial"/>
        </w:rPr>
        <w:t>, p</w:t>
      </w:r>
      <w:r w:rsidR="00ED5B8E">
        <w:rPr>
          <w:rFonts w:ascii="Arial" w:hAnsi="Arial" w:cs="Arial"/>
        </w:rPr>
        <w:t>. 10</w:t>
      </w:r>
      <w:r w:rsidR="005B3F6B">
        <w:rPr>
          <w:rFonts w:ascii="Arial" w:hAnsi="Arial" w:cs="Arial"/>
        </w:rPr>
        <w:t>).</w:t>
      </w:r>
      <w:r w:rsidR="000274DE" w:rsidRPr="000274DE">
        <w:rPr>
          <w:rFonts w:ascii="Arial" w:hAnsi="Arial" w:cs="Arial"/>
          <w:lang w:val="es-ES"/>
        </w:rPr>
        <w:t xml:space="preserve"> </w:t>
      </w:r>
      <w:r w:rsidR="000274DE">
        <w:rPr>
          <w:rFonts w:ascii="Arial" w:hAnsi="Arial" w:cs="Arial"/>
          <w:lang w:val="es-ES"/>
        </w:rPr>
        <w:t xml:space="preserve"> Desde este sistema se trabaja con un abordaje en conjunto desde la intersectorialidad</w:t>
      </w:r>
      <w:r w:rsidR="005873C7">
        <w:rPr>
          <w:rFonts w:ascii="Arial" w:hAnsi="Arial" w:cs="Arial"/>
          <w:lang w:val="es-ES"/>
        </w:rPr>
        <w:t>,</w:t>
      </w:r>
      <w:r w:rsidR="000274DE">
        <w:rPr>
          <w:rFonts w:ascii="Arial" w:hAnsi="Arial" w:cs="Arial"/>
          <w:lang w:val="es-ES"/>
        </w:rPr>
        <w:t xml:space="preserve"> con dispositivos territoriales desde las diferentes instituciones</w:t>
      </w:r>
      <w:r w:rsidR="005873C7">
        <w:rPr>
          <w:rFonts w:ascii="Arial" w:hAnsi="Arial" w:cs="Arial"/>
          <w:lang w:val="es-ES"/>
        </w:rPr>
        <w:t>,</w:t>
      </w:r>
      <w:r w:rsidR="000274DE">
        <w:rPr>
          <w:rFonts w:ascii="Arial" w:hAnsi="Arial" w:cs="Arial"/>
          <w:lang w:val="es-ES"/>
        </w:rPr>
        <w:t xml:space="preserve"> con el objetivo de dar respuesta a las situaciones de violencia de niños/as y adolescentes.</w:t>
      </w:r>
      <w:r w:rsidR="006F08E5">
        <w:rPr>
          <w:rFonts w:ascii="Arial" w:hAnsi="Arial" w:cs="Arial"/>
          <w:lang w:val="es-ES"/>
        </w:rPr>
        <w:t xml:space="preserve"> </w:t>
      </w:r>
    </w:p>
    <w:p w:rsidR="000274DE" w:rsidRDefault="003B0728" w:rsidP="004F5B06">
      <w:pPr>
        <w:spacing w:line="360" w:lineRule="auto"/>
        <w:jc w:val="both"/>
        <w:rPr>
          <w:rFonts w:ascii="Arial" w:hAnsi="Arial" w:cs="Arial"/>
          <w:lang w:val="es-ES"/>
        </w:rPr>
      </w:pPr>
      <w:r>
        <w:rPr>
          <w:rFonts w:ascii="Arial" w:hAnsi="Arial" w:cs="Arial"/>
          <w:lang w:val="es-ES"/>
        </w:rPr>
        <w:t>En el año 2013 SIPIAV, registró</w:t>
      </w:r>
      <w:r w:rsidR="000274DE">
        <w:rPr>
          <w:rFonts w:ascii="Arial" w:hAnsi="Arial" w:cs="Arial"/>
          <w:lang w:val="es-ES"/>
        </w:rPr>
        <w:t xml:space="preserve"> 1319 casos de violencia hacia niños/as y adolecentes correspondiendo el 56% al sexo femenino y 44% al sexo masculino. Con respecto a las edades, el 48% correspondió a la franja entre 6 y 12 años, y el 52% estuvo conformado por niñ</w:t>
      </w:r>
      <w:r w:rsidR="00221A40">
        <w:rPr>
          <w:rFonts w:ascii="Arial" w:hAnsi="Arial" w:cs="Arial"/>
          <w:lang w:val="es-ES"/>
        </w:rPr>
        <w:t>o/as en edad preescolar</w:t>
      </w:r>
      <w:r w:rsidR="000274DE">
        <w:rPr>
          <w:rFonts w:ascii="Arial" w:hAnsi="Arial" w:cs="Arial"/>
          <w:lang w:val="es-ES"/>
        </w:rPr>
        <w:t xml:space="preserve"> (SIPIAV, 2014). Es preciso destacar que estas cifras son las que están registradas, por tanto aquellas situaciones de violencia que no fueron denunciadas o no se pudieron detectar no están implicadas en estos datos.</w:t>
      </w:r>
      <w:r w:rsidR="00BC716F">
        <w:rPr>
          <w:rFonts w:ascii="Arial" w:hAnsi="Arial" w:cs="Arial"/>
          <w:lang w:val="es-ES"/>
        </w:rPr>
        <w:t xml:space="preserve"> Las cifras</w:t>
      </w:r>
      <w:r w:rsidR="00221A40">
        <w:rPr>
          <w:rFonts w:ascii="Arial" w:hAnsi="Arial" w:cs="Arial"/>
          <w:lang w:val="es-ES"/>
        </w:rPr>
        <w:t xml:space="preserve"> por primera vez</w:t>
      </w:r>
      <w:r w:rsidR="00BC716F">
        <w:rPr>
          <w:rFonts w:ascii="Arial" w:hAnsi="Arial" w:cs="Arial"/>
          <w:lang w:val="es-ES"/>
        </w:rPr>
        <w:t xml:space="preserve"> corresponden a tod</w:t>
      </w:r>
      <w:r w:rsidR="00221A40">
        <w:rPr>
          <w:rFonts w:ascii="Arial" w:hAnsi="Arial" w:cs="Arial"/>
          <w:lang w:val="es-ES"/>
        </w:rPr>
        <w:t xml:space="preserve">o el país, ya que los datos registrados en años </w:t>
      </w:r>
      <w:r w:rsidR="00BC716F">
        <w:rPr>
          <w:rFonts w:ascii="Arial" w:hAnsi="Arial" w:cs="Arial"/>
          <w:lang w:val="es-ES"/>
        </w:rPr>
        <w:t>anteriores correspondían al área metropolitana.</w:t>
      </w:r>
      <w:r w:rsidR="002B2F79">
        <w:rPr>
          <w:rFonts w:ascii="Arial" w:hAnsi="Arial" w:cs="Arial"/>
          <w:lang w:val="es-ES"/>
        </w:rPr>
        <w:t xml:space="preserve"> Con respecto a las edades de niños/as víctimas de maltrato, casi la mitad corresponde a una franja entre 0 y 6 años, mientras que el 52% pertenece a niños/as en edad preescolar y adolescentes. Las víctimas de abuso sexual fueron la mayoría del sexo femenino alcanzando un 75%, y en el sexo masculino correspondió a un 25%.</w:t>
      </w:r>
    </w:p>
    <w:p w:rsidR="000274DE" w:rsidRDefault="000274DE" w:rsidP="004F5B06">
      <w:pPr>
        <w:spacing w:line="360" w:lineRule="auto"/>
        <w:jc w:val="both"/>
        <w:rPr>
          <w:rFonts w:ascii="Arial" w:hAnsi="Arial" w:cs="Arial"/>
          <w:lang w:val="es-ES"/>
        </w:rPr>
      </w:pPr>
      <w:r>
        <w:rPr>
          <w:rFonts w:ascii="Arial" w:hAnsi="Arial" w:cs="Arial"/>
          <w:lang w:val="es-ES"/>
        </w:rPr>
        <w:t>Según el informe la mayoría de los que ejercieron violencia pertenecen al sexo masculino estando represent</w:t>
      </w:r>
      <w:r w:rsidR="005873C7">
        <w:rPr>
          <w:rFonts w:ascii="Arial" w:hAnsi="Arial" w:cs="Arial"/>
          <w:lang w:val="es-ES"/>
        </w:rPr>
        <w:t xml:space="preserve">ados en un 76%, </w:t>
      </w:r>
      <w:r>
        <w:rPr>
          <w:rFonts w:ascii="Arial" w:hAnsi="Arial" w:cs="Arial"/>
          <w:lang w:val="es-ES"/>
        </w:rPr>
        <w:t xml:space="preserve"> mientras que las que pertenecen al sexo femenino conforman el 24%. La mayoría de los agresores corresponden a familiares directos siendo padres y madres los principales</w:t>
      </w:r>
      <w:r w:rsidR="00D808B7">
        <w:rPr>
          <w:rFonts w:ascii="Arial" w:hAnsi="Arial" w:cs="Arial"/>
          <w:lang w:val="es-ES"/>
        </w:rPr>
        <w:t>,</w:t>
      </w:r>
      <w:r>
        <w:rPr>
          <w:rFonts w:ascii="Arial" w:hAnsi="Arial" w:cs="Arial"/>
          <w:lang w:val="es-ES"/>
        </w:rPr>
        <w:t xml:space="preserve"> constituyendo un 65% que ejercieron violencia contra sus hijos</w:t>
      </w:r>
      <w:r w:rsidR="009C407A">
        <w:rPr>
          <w:rFonts w:ascii="Arial" w:hAnsi="Arial" w:cs="Arial"/>
          <w:lang w:val="es-ES"/>
        </w:rPr>
        <w:t>/as</w:t>
      </w:r>
      <w:r>
        <w:rPr>
          <w:rFonts w:ascii="Arial" w:hAnsi="Arial" w:cs="Arial"/>
          <w:lang w:val="es-ES"/>
        </w:rPr>
        <w:t>. La mayoría de las situaciones registradas fueron hechos de violencia recurrente re</w:t>
      </w:r>
      <w:r w:rsidR="0093248B">
        <w:rPr>
          <w:rFonts w:ascii="Arial" w:hAnsi="Arial" w:cs="Arial"/>
          <w:lang w:val="es-ES"/>
        </w:rPr>
        <w:t xml:space="preserve">presentando una cifra del 75%, </w:t>
      </w:r>
      <w:r>
        <w:rPr>
          <w:rFonts w:ascii="Arial" w:hAnsi="Arial" w:cs="Arial"/>
          <w:lang w:val="es-ES"/>
        </w:rPr>
        <w:t>mientras que los episodios únicos correspondieron a una cifra del 25%.</w:t>
      </w:r>
      <w:r w:rsidR="003B0728">
        <w:rPr>
          <w:rFonts w:ascii="Arial" w:hAnsi="Arial" w:cs="Arial"/>
          <w:lang w:val="es-ES"/>
        </w:rPr>
        <w:t xml:space="preserve"> En el año 2012, las Organizaciones de la Sociedad Civil en convenio con INAU (OSC), recibieron un total de 804 casos de maltrato</w:t>
      </w:r>
      <w:r w:rsidR="00215624">
        <w:rPr>
          <w:rFonts w:ascii="Arial" w:hAnsi="Arial" w:cs="Arial"/>
          <w:lang w:val="es-ES"/>
        </w:rPr>
        <w:t xml:space="preserve"> contra niños/as y adolescentes </w:t>
      </w:r>
      <w:r w:rsidR="007F737E">
        <w:rPr>
          <w:rFonts w:ascii="Arial" w:hAnsi="Arial" w:cs="Arial"/>
          <w:lang w:val="es-ES"/>
        </w:rPr>
        <w:t>(SIPIAV</w:t>
      </w:r>
      <w:r w:rsidR="00215624">
        <w:rPr>
          <w:rFonts w:ascii="Arial" w:hAnsi="Arial" w:cs="Arial"/>
          <w:lang w:val="es-ES"/>
        </w:rPr>
        <w:t>, 2014).</w:t>
      </w:r>
    </w:p>
    <w:p w:rsidR="00454740" w:rsidRDefault="00454740" w:rsidP="004F5B06">
      <w:pPr>
        <w:spacing w:line="360" w:lineRule="auto"/>
        <w:jc w:val="both"/>
        <w:rPr>
          <w:rFonts w:ascii="Arial" w:hAnsi="Arial" w:cs="Arial"/>
          <w:lang w:val="es-ES"/>
        </w:rPr>
      </w:pPr>
      <w:r>
        <w:rPr>
          <w:rFonts w:ascii="Arial" w:hAnsi="Arial" w:cs="Arial"/>
          <w:lang w:val="es-ES"/>
        </w:rPr>
        <w:t>Es importante destacar un estudio realizado por INFAMILIA-MIDES en el año 2008, llamado “Estudio sobre Prácticas de Crianza y Resolución de Conflictos Familiares”, donde se obtuvieron datos relevantes acerca de la violencia ejercida hacia niños/as por partes de los adultos en sus  hogares</w:t>
      </w:r>
      <w:r w:rsidR="0038031F">
        <w:rPr>
          <w:rFonts w:ascii="Arial" w:hAnsi="Arial" w:cs="Arial"/>
          <w:lang w:val="es-ES"/>
        </w:rPr>
        <w:t xml:space="preserve">. De una muestra de 1100 casos se reveló que el 82% de los adultos que fueron entrevistados habían ejercido alguna forma de </w:t>
      </w:r>
      <w:r w:rsidR="0038031F">
        <w:rPr>
          <w:rFonts w:ascii="Arial" w:hAnsi="Arial" w:cs="Arial"/>
          <w:lang w:val="es-ES"/>
        </w:rPr>
        <w:lastRenderedPageBreak/>
        <w:t>violencia psicológica o física hacia un niño/a perteneciente del h</w:t>
      </w:r>
      <w:r w:rsidR="00716459">
        <w:rPr>
          <w:rFonts w:ascii="Arial" w:hAnsi="Arial" w:cs="Arial"/>
          <w:lang w:val="es-ES"/>
        </w:rPr>
        <w:t>ogar y el 15% declaró haber efectuado castigos c</w:t>
      </w:r>
      <w:r w:rsidR="00D279F9">
        <w:rPr>
          <w:rFonts w:ascii="Arial" w:hAnsi="Arial" w:cs="Arial"/>
          <w:lang w:val="es-ES"/>
        </w:rPr>
        <w:t xml:space="preserve">orporales severos o muy severos </w:t>
      </w:r>
      <w:r w:rsidR="009E3D35">
        <w:rPr>
          <w:rFonts w:ascii="Arial" w:hAnsi="Arial" w:cs="Arial"/>
          <w:lang w:val="es-ES"/>
        </w:rPr>
        <w:t>(INFAMILIA</w:t>
      </w:r>
      <w:r w:rsidR="00D279F9">
        <w:rPr>
          <w:rFonts w:ascii="Arial" w:hAnsi="Arial" w:cs="Arial"/>
          <w:lang w:val="es-ES"/>
        </w:rPr>
        <w:t>-MIDES, 2008).</w:t>
      </w:r>
      <w:r w:rsidR="00F460B4">
        <w:rPr>
          <w:rFonts w:ascii="Arial" w:hAnsi="Arial" w:cs="Arial"/>
          <w:lang w:val="es-ES"/>
        </w:rPr>
        <w:t xml:space="preserve"> Dicho estudio mostró la naturalización de las prácticas violentas como modalidad de crianza asociadas con la puesta de límites como forma de corre</w:t>
      </w:r>
      <w:r w:rsidR="008B11FA">
        <w:rPr>
          <w:rFonts w:ascii="Arial" w:hAnsi="Arial" w:cs="Arial"/>
          <w:lang w:val="es-ES"/>
        </w:rPr>
        <w:t>cción. Se tiende a ver el maltrato como una forma de corrección justificándolo o aceptándolo como que siempre existió y es una manera más de relacionamiento entre los seres humanos.</w:t>
      </w:r>
    </w:p>
    <w:p w:rsidR="00BC716F" w:rsidRPr="00C00A8E" w:rsidRDefault="00270816" w:rsidP="004F5B06">
      <w:pPr>
        <w:spacing w:line="360" w:lineRule="auto"/>
        <w:jc w:val="both"/>
        <w:rPr>
          <w:rFonts w:ascii="Arial" w:hAnsi="Arial" w:cs="Arial"/>
          <w:lang w:val="es-ES"/>
        </w:rPr>
      </w:pPr>
      <w:r w:rsidRPr="00C00A8E">
        <w:rPr>
          <w:rFonts w:ascii="Arial" w:hAnsi="Arial" w:cs="Arial"/>
          <w:lang w:val="es-ES"/>
        </w:rPr>
        <w:t xml:space="preserve">El INAU sigue recibiendo niños y niñas que pasan a vivir a tiempo completo en los hogares de esta </w:t>
      </w:r>
      <w:r w:rsidR="009E3D35" w:rsidRPr="00C00A8E">
        <w:rPr>
          <w:rFonts w:ascii="Arial" w:hAnsi="Arial" w:cs="Arial"/>
          <w:lang w:val="es-ES"/>
        </w:rPr>
        <w:t>Institución</w:t>
      </w:r>
      <w:r w:rsidRPr="00C00A8E">
        <w:rPr>
          <w:rFonts w:ascii="Arial" w:hAnsi="Arial" w:cs="Arial"/>
          <w:lang w:val="es-ES"/>
        </w:rPr>
        <w:t xml:space="preserve"> por disposición del juez. </w:t>
      </w:r>
      <w:r w:rsidR="00BC716F" w:rsidRPr="00C00A8E">
        <w:rPr>
          <w:rFonts w:ascii="Arial" w:hAnsi="Arial" w:cs="Arial"/>
          <w:lang w:val="es-ES"/>
        </w:rPr>
        <w:t xml:space="preserve"> Esto significa que estos niños fueron separados de sus familias por situaciones grave</w:t>
      </w:r>
      <w:r w:rsidRPr="00C00A8E">
        <w:rPr>
          <w:rFonts w:ascii="Arial" w:hAnsi="Arial" w:cs="Arial"/>
          <w:lang w:val="es-ES"/>
        </w:rPr>
        <w:t xml:space="preserve">s de violencia lo que resulta verdaderamente preocupante, </w:t>
      </w:r>
      <w:r w:rsidR="00BC716F" w:rsidRPr="00C00A8E">
        <w:rPr>
          <w:rFonts w:ascii="Arial" w:hAnsi="Arial" w:cs="Arial"/>
          <w:lang w:val="es-ES"/>
        </w:rPr>
        <w:t xml:space="preserve"> ya que es fundamental no llegar a estos extremos de cronicidad de violenci</w:t>
      </w:r>
      <w:r w:rsidR="001645F3" w:rsidRPr="00C00A8E">
        <w:rPr>
          <w:rFonts w:ascii="Arial" w:hAnsi="Arial" w:cs="Arial"/>
          <w:lang w:val="es-ES"/>
        </w:rPr>
        <w:t>a donde la solución sea</w:t>
      </w:r>
      <w:r w:rsidR="00BC716F" w:rsidRPr="00C00A8E">
        <w:rPr>
          <w:rFonts w:ascii="Arial" w:hAnsi="Arial" w:cs="Arial"/>
          <w:lang w:val="es-ES"/>
        </w:rPr>
        <w:t xml:space="preserve"> separar al niño/a de su familia</w:t>
      </w:r>
      <w:r w:rsidR="001645F3" w:rsidRPr="00C00A8E">
        <w:rPr>
          <w:rFonts w:ascii="Arial" w:hAnsi="Arial" w:cs="Arial"/>
          <w:lang w:val="es-ES"/>
        </w:rPr>
        <w:t>, dado que la institucionalización no es la mejor alternativa.</w:t>
      </w:r>
    </w:p>
    <w:p w:rsidR="000274DE" w:rsidRDefault="000274DE" w:rsidP="004F5B06">
      <w:pPr>
        <w:spacing w:line="360" w:lineRule="auto"/>
        <w:jc w:val="both"/>
        <w:rPr>
          <w:rFonts w:ascii="Arial" w:hAnsi="Arial" w:cs="Arial"/>
          <w:lang w:val="es-ES"/>
        </w:rPr>
      </w:pPr>
      <w:r>
        <w:rPr>
          <w:rFonts w:ascii="Arial" w:hAnsi="Arial" w:cs="Arial"/>
          <w:lang w:val="es-ES"/>
        </w:rPr>
        <w:t>Estas situaciones de cronicidad muestran lo complejo para el abordaje de la situación por lo que aspectos a trabajar como la sensibilización y la prevención</w:t>
      </w:r>
      <w:r w:rsidR="002C681B">
        <w:rPr>
          <w:rFonts w:ascii="Arial" w:hAnsi="Arial" w:cs="Arial"/>
          <w:lang w:val="es-ES"/>
        </w:rPr>
        <w:t xml:space="preserve"> en las familias</w:t>
      </w:r>
      <w:r>
        <w:rPr>
          <w:rFonts w:ascii="Arial" w:hAnsi="Arial" w:cs="Arial"/>
          <w:lang w:val="es-ES"/>
        </w:rPr>
        <w:t xml:space="preserve"> parecen ser aspectos fundamentales a tratar para evitar que se produzca tal estado de violencia.</w:t>
      </w:r>
      <w:r w:rsidR="00035AFB">
        <w:rPr>
          <w:rFonts w:ascii="Arial" w:hAnsi="Arial" w:cs="Arial"/>
          <w:lang w:val="es-ES"/>
        </w:rPr>
        <w:t xml:space="preserve"> Recordemos que el maltrato infantil no siempre fue reconocido como problema y si bien las ideas legitimizadoras hacia el maltrato han ido cambiando, no se ha logrado desterrar definitivamente esta práctica en una variedad de contextos de nuestra sociedad.</w:t>
      </w:r>
      <w:r w:rsidR="006F08E5">
        <w:rPr>
          <w:rFonts w:ascii="Arial" w:hAnsi="Arial" w:cs="Arial"/>
          <w:lang w:val="es-ES"/>
        </w:rPr>
        <w:t xml:space="preserve"> Es conside</w:t>
      </w:r>
      <w:r w:rsidR="00D279F9">
        <w:rPr>
          <w:rFonts w:ascii="Arial" w:hAnsi="Arial" w:cs="Arial"/>
          <w:lang w:val="es-ES"/>
        </w:rPr>
        <w:t>rable destacar que SIPIAV</w:t>
      </w:r>
      <w:r w:rsidR="006F08E5">
        <w:rPr>
          <w:rFonts w:ascii="Arial" w:hAnsi="Arial" w:cs="Arial"/>
          <w:lang w:val="es-ES"/>
        </w:rPr>
        <w:t xml:space="preserve"> carece de presupuesto propio con lo cual este es un punto débil que no contribuye a la creación de políticas sustentables. Aun así</w:t>
      </w:r>
      <w:r w:rsidR="003C69A5">
        <w:rPr>
          <w:rFonts w:ascii="Arial" w:hAnsi="Arial" w:cs="Arial"/>
          <w:lang w:val="es-ES"/>
        </w:rPr>
        <w:t xml:space="preserve"> se observa un </w:t>
      </w:r>
      <w:r w:rsidR="006F08E5">
        <w:rPr>
          <w:rFonts w:ascii="Arial" w:hAnsi="Arial" w:cs="Arial"/>
          <w:lang w:val="es-ES"/>
        </w:rPr>
        <w:t>avance</w:t>
      </w:r>
      <w:r w:rsidR="0069690C">
        <w:rPr>
          <w:rFonts w:ascii="Arial" w:hAnsi="Arial" w:cs="Arial"/>
          <w:lang w:val="es-ES"/>
        </w:rPr>
        <w:t xml:space="preserve"> por parte del Estado</w:t>
      </w:r>
      <w:r w:rsidR="006F08E5">
        <w:rPr>
          <w:rFonts w:ascii="Arial" w:hAnsi="Arial" w:cs="Arial"/>
          <w:lang w:val="es-ES"/>
        </w:rPr>
        <w:t xml:space="preserve"> en la </w:t>
      </w:r>
      <w:r w:rsidR="0069690C">
        <w:rPr>
          <w:rFonts w:ascii="Arial" w:hAnsi="Arial" w:cs="Arial"/>
          <w:lang w:val="es-ES"/>
        </w:rPr>
        <w:t xml:space="preserve">preocupación e </w:t>
      </w:r>
      <w:r w:rsidR="006F08E5">
        <w:rPr>
          <w:rFonts w:ascii="Arial" w:hAnsi="Arial" w:cs="Arial"/>
          <w:lang w:val="es-ES"/>
        </w:rPr>
        <w:t xml:space="preserve">implementación de </w:t>
      </w:r>
      <w:r w:rsidR="0069690C">
        <w:rPr>
          <w:rFonts w:ascii="Arial" w:hAnsi="Arial" w:cs="Arial"/>
          <w:lang w:val="es-ES"/>
        </w:rPr>
        <w:t>políticas para enfrentar la problemática del maltrato infantil.</w:t>
      </w:r>
    </w:p>
    <w:p w:rsidR="00C23B6A" w:rsidRDefault="004B7314" w:rsidP="004F5B06">
      <w:pPr>
        <w:spacing w:line="360" w:lineRule="auto"/>
        <w:jc w:val="both"/>
        <w:rPr>
          <w:rFonts w:ascii="Arial" w:hAnsi="Arial" w:cs="Arial"/>
          <w:lang w:val="es-ES"/>
        </w:rPr>
      </w:pPr>
      <w:r>
        <w:rPr>
          <w:rFonts w:ascii="Arial" w:hAnsi="Arial" w:cs="Arial"/>
          <w:b/>
          <w:u w:val="single"/>
          <w:lang w:val="es-ES"/>
        </w:rPr>
        <w:t xml:space="preserve">4.3 </w:t>
      </w:r>
      <w:r w:rsidR="00C23B6A" w:rsidRPr="00C23B6A">
        <w:rPr>
          <w:rFonts w:ascii="Arial" w:hAnsi="Arial" w:cs="Arial"/>
          <w:b/>
          <w:u w:val="single"/>
          <w:lang w:val="es-ES"/>
        </w:rPr>
        <w:t>Modelo de Atención de SIPIAV.</w:t>
      </w:r>
    </w:p>
    <w:p w:rsidR="00C23B6A" w:rsidRDefault="00C23B6A" w:rsidP="004F5B06">
      <w:pPr>
        <w:spacing w:line="360" w:lineRule="auto"/>
        <w:jc w:val="both"/>
        <w:rPr>
          <w:rFonts w:ascii="Arial" w:hAnsi="Arial" w:cs="Arial"/>
          <w:lang w:val="es-ES"/>
        </w:rPr>
      </w:pPr>
      <w:r>
        <w:rPr>
          <w:rFonts w:ascii="Arial" w:hAnsi="Arial" w:cs="Arial"/>
          <w:lang w:val="es-ES"/>
        </w:rPr>
        <w:t>Se considera un modelo que tiene en cuenta varios aspectos, como el enfoque individual, familiar y comunitario a través de una construcción interinstitucional e intersectorial. Cada Comité de Recepción Local</w:t>
      </w:r>
      <w:r w:rsidR="00EF17B6">
        <w:rPr>
          <w:rFonts w:ascii="Arial" w:hAnsi="Arial" w:cs="Arial"/>
          <w:lang w:val="es-ES"/>
        </w:rPr>
        <w:t xml:space="preserve"> (CRL)</w:t>
      </w:r>
      <w:r>
        <w:rPr>
          <w:rFonts w:ascii="Arial" w:hAnsi="Arial" w:cs="Arial"/>
          <w:lang w:val="es-ES"/>
        </w:rPr>
        <w:t xml:space="preserve"> realiza las coordinaciones interinstitucionales</w:t>
      </w:r>
      <w:r w:rsidR="00F443BF">
        <w:rPr>
          <w:rFonts w:ascii="Arial" w:hAnsi="Arial" w:cs="Arial"/>
          <w:lang w:val="es-ES"/>
        </w:rPr>
        <w:t xml:space="preserve"> que implicarán atención en situaciones de riesgo, acciones de prevención y capacitación.</w:t>
      </w:r>
      <w:r w:rsidR="00DB503B">
        <w:rPr>
          <w:rFonts w:ascii="Arial" w:hAnsi="Arial" w:cs="Arial"/>
          <w:lang w:val="es-ES"/>
        </w:rPr>
        <w:t xml:space="preserve"> Los CRL están integrados por técnicos de las Instituciones locales teniendo a cargo las situaciones por las que se consulta acordando la intervención a seguir.</w:t>
      </w:r>
      <w:r w:rsidR="00943C67">
        <w:rPr>
          <w:rFonts w:ascii="Arial" w:hAnsi="Arial" w:cs="Arial"/>
          <w:lang w:val="es-ES"/>
        </w:rPr>
        <w:t xml:space="preserve"> Entre los objetivos del Modelo de Atención están</w:t>
      </w:r>
      <w:r w:rsidR="005771E4">
        <w:rPr>
          <w:rFonts w:ascii="Arial" w:hAnsi="Arial" w:cs="Arial"/>
          <w:lang w:val="es-ES"/>
        </w:rPr>
        <w:t>:</w:t>
      </w:r>
      <w:r w:rsidR="00943C67">
        <w:rPr>
          <w:rFonts w:ascii="Arial" w:hAnsi="Arial" w:cs="Arial"/>
          <w:lang w:val="es-ES"/>
        </w:rPr>
        <w:t xml:space="preserve"> ofrecer medidas de protección y cuidados</w:t>
      </w:r>
      <w:r w:rsidR="005771E4">
        <w:rPr>
          <w:rFonts w:ascii="Arial" w:hAnsi="Arial" w:cs="Arial"/>
          <w:lang w:val="es-ES"/>
        </w:rPr>
        <w:t xml:space="preserve"> a niños/as y adolescentes que viven situaciones de maltrato en los aspectos psicosociales, sanitarios y legales; aportar a los cambios en el relacionamiento para la restitución de derechos, y por ultimo implementar mecanismos y dispositivos operativos para atender</w:t>
      </w:r>
      <w:r w:rsidR="00C93F24">
        <w:rPr>
          <w:rFonts w:ascii="Arial" w:hAnsi="Arial" w:cs="Arial"/>
          <w:lang w:val="es-ES"/>
        </w:rPr>
        <w:t xml:space="preserve"> las situaciones de alto riesgo </w:t>
      </w:r>
      <w:r w:rsidR="00C93F24">
        <w:rPr>
          <w:rFonts w:ascii="Arial" w:hAnsi="Arial" w:cs="Arial"/>
          <w:lang w:val="es-ES"/>
        </w:rPr>
        <w:lastRenderedPageBreak/>
        <w:t>(</w:t>
      </w:r>
      <w:r w:rsidR="00C3094F">
        <w:rPr>
          <w:rFonts w:ascii="Arial" w:hAnsi="Arial" w:cs="Arial"/>
          <w:lang w:val="es-ES"/>
        </w:rPr>
        <w:t>SIPIAV, 2014).</w:t>
      </w:r>
      <w:r w:rsidR="00065EE5">
        <w:rPr>
          <w:rFonts w:ascii="Arial" w:hAnsi="Arial" w:cs="Arial"/>
          <w:lang w:val="es-ES"/>
        </w:rPr>
        <w:t xml:space="preserve"> Para una adecuada intervención se establece la valoración de riesgo de las situaciones debiendo discriminar: prevención y asistencia (urgentes o no urgentes), diagnóstico situacional, aspectos personales (características, historia), actores personales e institucionales que intervienen en dicha situación, obtención de datos del entorno (adultos de referencia afectiva o institucional). </w:t>
      </w:r>
    </w:p>
    <w:p w:rsidR="007F77A1" w:rsidRDefault="00267D7E" w:rsidP="004F5B06">
      <w:pPr>
        <w:spacing w:line="360" w:lineRule="auto"/>
        <w:jc w:val="both"/>
        <w:rPr>
          <w:rFonts w:ascii="Arial" w:hAnsi="Arial" w:cs="Arial"/>
          <w:lang w:val="es-ES"/>
        </w:rPr>
      </w:pPr>
      <w:r>
        <w:rPr>
          <w:rFonts w:ascii="Arial" w:hAnsi="Arial" w:cs="Arial"/>
          <w:lang w:val="es-ES"/>
        </w:rPr>
        <w:t>Considerar la valoración de riesgo apunta a identificar las prioridades a la hora de realizar la intervención y procedimientos a seguir.</w:t>
      </w:r>
      <w:r w:rsidR="007F77A1">
        <w:rPr>
          <w:rFonts w:ascii="Arial" w:hAnsi="Arial" w:cs="Arial"/>
          <w:lang w:val="es-ES"/>
        </w:rPr>
        <w:t xml:space="preserve"> Para la valoración de riesgo se toman en cuenta aspectos como:</w:t>
      </w:r>
    </w:p>
    <w:p w:rsidR="00267D7E" w:rsidRDefault="007F77A1" w:rsidP="00216103">
      <w:pPr>
        <w:pStyle w:val="Prrafodelista"/>
        <w:numPr>
          <w:ilvl w:val="0"/>
          <w:numId w:val="27"/>
        </w:numPr>
        <w:spacing w:line="360" w:lineRule="auto"/>
        <w:ind w:left="284" w:hanging="284"/>
        <w:jc w:val="both"/>
        <w:rPr>
          <w:rFonts w:ascii="Arial" w:hAnsi="Arial" w:cs="Arial"/>
          <w:lang w:val="es-ES"/>
        </w:rPr>
      </w:pPr>
      <w:r>
        <w:rPr>
          <w:rFonts w:ascii="Arial" w:hAnsi="Arial" w:cs="Arial"/>
          <w:lang w:val="es-ES"/>
        </w:rPr>
        <w:t>Edad del niño/a o adolescente, presencia de discapacidades crónicas o transitorias, historia de problemas emocionales o comportamentales (cond</w:t>
      </w:r>
      <w:r w:rsidR="001F3F72">
        <w:rPr>
          <w:rFonts w:ascii="Arial" w:hAnsi="Arial" w:cs="Arial"/>
          <w:lang w:val="es-ES"/>
        </w:rPr>
        <w:t>uctas suicidas, abuso de sustan</w:t>
      </w:r>
      <w:r>
        <w:rPr>
          <w:rFonts w:ascii="Arial" w:hAnsi="Arial" w:cs="Arial"/>
          <w:lang w:val="es-ES"/>
        </w:rPr>
        <w:t>c</w:t>
      </w:r>
      <w:r w:rsidR="001F3F72">
        <w:rPr>
          <w:rFonts w:ascii="Arial" w:hAnsi="Arial" w:cs="Arial"/>
          <w:lang w:val="es-ES"/>
        </w:rPr>
        <w:t>i</w:t>
      </w:r>
      <w:r>
        <w:rPr>
          <w:rFonts w:ascii="Arial" w:hAnsi="Arial" w:cs="Arial"/>
          <w:lang w:val="es-ES"/>
        </w:rPr>
        <w:t>as, otros),</w:t>
      </w:r>
      <w:r w:rsidR="008133CB">
        <w:rPr>
          <w:rFonts w:ascii="Arial" w:hAnsi="Arial" w:cs="Arial"/>
          <w:lang w:val="es-ES"/>
        </w:rPr>
        <w:t xml:space="preserve"> estado de crisis emocional actual.</w:t>
      </w:r>
    </w:p>
    <w:p w:rsidR="008133CB" w:rsidRDefault="008133CB" w:rsidP="00216103">
      <w:pPr>
        <w:pStyle w:val="Prrafodelista"/>
        <w:numPr>
          <w:ilvl w:val="0"/>
          <w:numId w:val="27"/>
        </w:numPr>
        <w:spacing w:line="360" w:lineRule="auto"/>
        <w:ind w:left="284" w:hanging="284"/>
        <w:jc w:val="both"/>
        <w:rPr>
          <w:rFonts w:ascii="Arial" w:hAnsi="Arial" w:cs="Arial"/>
          <w:lang w:val="es-ES"/>
        </w:rPr>
      </w:pPr>
      <w:r>
        <w:rPr>
          <w:rFonts w:ascii="Arial" w:hAnsi="Arial" w:cs="Arial"/>
          <w:lang w:val="es-ES"/>
        </w:rPr>
        <w:t>Estado de situación en cuanto al tipo de maltrato (psicológico, físico, sexual, etc</w:t>
      </w:r>
      <w:r w:rsidR="00C32F4D">
        <w:rPr>
          <w:rFonts w:ascii="Arial" w:hAnsi="Arial" w:cs="Arial"/>
          <w:lang w:val="es-ES"/>
        </w:rPr>
        <w:t>.</w:t>
      </w:r>
      <w:r>
        <w:rPr>
          <w:rFonts w:ascii="Arial" w:hAnsi="Arial" w:cs="Arial"/>
          <w:lang w:val="es-ES"/>
        </w:rPr>
        <w:t>), entidad de las lesiones, cronicidad, naturalización de los episodios de violencia, si se brindaron respuestas de intervención anteriormente.</w:t>
      </w:r>
    </w:p>
    <w:p w:rsidR="008133CB" w:rsidRDefault="008133CB" w:rsidP="00216103">
      <w:pPr>
        <w:pStyle w:val="Prrafodelista"/>
        <w:numPr>
          <w:ilvl w:val="0"/>
          <w:numId w:val="27"/>
        </w:numPr>
        <w:spacing w:line="360" w:lineRule="auto"/>
        <w:ind w:left="284" w:hanging="284"/>
        <w:jc w:val="both"/>
        <w:rPr>
          <w:rFonts w:ascii="Arial" w:hAnsi="Arial" w:cs="Arial"/>
          <w:lang w:val="es-ES"/>
        </w:rPr>
      </w:pPr>
      <w:r>
        <w:rPr>
          <w:rFonts w:ascii="Arial" w:hAnsi="Arial" w:cs="Arial"/>
          <w:lang w:val="es-ES"/>
        </w:rPr>
        <w:t>Situación del adulto en cuanto a amenazas de represalia o muerte, posesión de armas de fuego, abuso de drogas, trastornos mentales, historia de malos tratos hacia la infancia, conducta violenta en otros ámbitos con implicación legal.</w:t>
      </w:r>
    </w:p>
    <w:p w:rsidR="008133CB" w:rsidRDefault="008133CB" w:rsidP="00216103">
      <w:pPr>
        <w:pStyle w:val="Prrafodelista"/>
        <w:numPr>
          <w:ilvl w:val="0"/>
          <w:numId w:val="27"/>
        </w:numPr>
        <w:spacing w:line="360" w:lineRule="auto"/>
        <w:ind w:left="284" w:hanging="284"/>
        <w:jc w:val="both"/>
        <w:rPr>
          <w:rFonts w:ascii="Arial" w:hAnsi="Arial" w:cs="Arial"/>
          <w:lang w:val="es-ES"/>
        </w:rPr>
      </w:pPr>
      <w:r>
        <w:rPr>
          <w:rFonts w:ascii="Arial" w:hAnsi="Arial" w:cs="Arial"/>
          <w:lang w:val="es-ES"/>
        </w:rPr>
        <w:t>Contexto: identificar si hay respuesta de  adultos referentes (no d</w:t>
      </w:r>
      <w:r w:rsidR="008F6755">
        <w:rPr>
          <w:rFonts w:ascii="Arial" w:hAnsi="Arial" w:cs="Arial"/>
          <w:lang w:val="es-ES"/>
        </w:rPr>
        <w:t>e quienes ejercen la violencia)</w:t>
      </w:r>
      <w:r>
        <w:rPr>
          <w:rFonts w:ascii="Arial" w:hAnsi="Arial" w:cs="Arial"/>
          <w:lang w:val="es-ES"/>
        </w:rPr>
        <w:t>, antecedentes o denuncias de violencia doméstica, antecedentes de hermanos internados por violencia doméstica.</w:t>
      </w:r>
    </w:p>
    <w:p w:rsidR="008210DA" w:rsidRDefault="008210DA" w:rsidP="008210DA">
      <w:pPr>
        <w:spacing w:line="360" w:lineRule="auto"/>
        <w:jc w:val="both"/>
        <w:rPr>
          <w:rFonts w:ascii="Arial" w:hAnsi="Arial" w:cs="Arial"/>
          <w:lang w:val="es-ES"/>
        </w:rPr>
      </w:pPr>
      <w:r w:rsidRPr="008210DA">
        <w:rPr>
          <w:rFonts w:ascii="Arial" w:hAnsi="Arial" w:cs="Arial"/>
          <w:lang w:val="es-ES"/>
        </w:rPr>
        <w:t>Es</w:t>
      </w:r>
      <w:r>
        <w:rPr>
          <w:rFonts w:ascii="Arial" w:hAnsi="Arial" w:cs="Arial"/>
          <w:lang w:val="es-ES"/>
        </w:rPr>
        <w:t xml:space="preserve"> de destacar que se trata de presencia de indicadores que permiten evaluar el riesgo , por tanto ni la sola presencia de uno de  estos indicadores o la suma de los mismos puede representar una situación de violencia, sino que se debe evaluar en un proceso histórico, situacional lo que lleva al trabajo interdisc</w:t>
      </w:r>
      <w:r w:rsidR="009224EB">
        <w:rPr>
          <w:rFonts w:ascii="Arial" w:hAnsi="Arial" w:cs="Arial"/>
          <w:lang w:val="es-ES"/>
        </w:rPr>
        <w:t xml:space="preserve">iplinario e interinstitucional </w:t>
      </w:r>
      <w:r>
        <w:rPr>
          <w:rFonts w:ascii="Arial" w:hAnsi="Arial" w:cs="Arial"/>
          <w:lang w:val="es-ES"/>
        </w:rPr>
        <w:t>(SIPIAV, 2014).</w:t>
      </w:r>
    </w:p>
    <w:p w:rsidR="00221F61" w:rsidRDefault="00221F61" w:rsidP="008210DA">
      <w:pPr>
        <w:spacing w:line="360" w:lineRule="auto"/>
        <w:jc w:val="both"/>
        <w:rPr>
          <w:rFonts w:ascii="Arial" w:hAnsi="Arial" w:cs="Arial"/>
          <w:b/>
          <w:u w:val="single"/>
          <w:lang w:val="es-ES"/>
        </w:rPr>
      </w:pPr>
      <w:r w:rsidRPr="00221F61">
        <w:rPr>
          <w:rFonts w:ascii="Arial" w:hAnsi="Arial" w:cs="Arial"/>
          <w:b/>
          <w:u w:val="single"/>
          <w:lang w:val="es-ES"/>
        </w:rPr>
        <w:t>4.4 Mapa de Ruta. Para las situaciones de maltrato y abuso sexual en niños, niñas y adolescentes detectadas en el ámbito escolar.</w:t>
      </w:r>
    </w:p>
    <w:p w:rsidR="00AF055C" w:rsidRDefault="00AF055C" w:rsidP="008210DA">
      <w:pPr>
        <w:spacing w:line="360" w:lineRule="auto"/>
        <w:jc w:val="both"/>
        <w:rPr>
          <w:rFonts w:ascii="Arial" w:hAnsi="Arial" w:cs="Arial"/>
          <w:lang w:val="es-ES"/>
        </w:rPr>
      </w:pPr>
      <w:r w:rsidRPr="00AF055C">
        <w:rPr>
          <w:rFonts w:ascii="Arial" w:hAnsi="Arial" w:cs="Arial"/>
          <w:lang w:val="es-ES"/>
        </w:rPr>
        <w:t>El Mapa</w:t>
      </w:r>
      <w:r w:rsidR="00E969EE">
        <w:rPr>
          <w:rFonts w:ascii="Arial" w:hAnsi="Arial" w:cs="Arial"/>
          <w:lang w:val="es-ES"/>
        </w:rPr>
        <w:t xml:space="preserve"> de Ruta constituye una herramienta “conceptual y operativa”, que establece un camino a seguir para el abordaje de situaciones complejas como el maltrato y abuso sexual que sufren niños/as y adolescentes.</w:t>
      </w:r>
      <w:r w:rsidR="00352AA3">
        <w:rPr>
          <w:rFonts w:ascii="Arial" w:hAnsi="Arial" w:cs="Arial"/>
          <w:lang w:val="es-ES"/>
        </w:rPr>
        <w:t xml:space="preserve"> Con este instrumento se pretende ayudar a la escuela para que pueda brindar una respuesta efectiva ante esta problemática. Muchas veces</w:t>
      </w:r>
      <w:r w:rsidR="006E000C">
        <w:rPr>
          <w:rFonts w:ascii="Arial" w:hAnsi="Arial" w:cs="Arial"/>
          <w:lang w:val="es-ES"/>
        </w:rPr>
        <w:t xml:space="preserve"> el ámbito escolar es</w:t>
      </w:r>
      <w:r w:rsidR="00352AA3">
        <w:rPr>
          <w:rFonts w:ascii="Arial" w:hAnsi="Arial" w:cs="Arial"/>
          <w:lang w:val="es-ES"/>
        </w:rPr>
        <w:t xml:space="preserve"> donde niños/as y adolescentes encuentran un vínculo afectivo que les permite confiar las situaciones por las que están v</w:t>
      </w:r>
      <w:r w:rsidR="006E000C">
        <w:rPr>
          <w:rFonts w:ascii="Arial" w:hAnsi="Arial" w:cs="Arial"/>
          <w:lang w:val="es-ES"/>
        </w:rPr>
        <w:t>iviendo, por lo que resulta</w:t>
      </w:r>
      <w:r w:rsidR="00352AA3">
        <w:rPr>
          <w:rFonts w:ascii="Arial" w:hAnsi="Arial" w:cs="Arial"/>
          <w:lang w:val="es-ES"/>
        </w:rPr>
        <w:t xml:space="preserve"> de vital importancia tener una estrate</w:t>
      </w:r>
      <w:r w:rsidR="008566C1">
        <w:rPr>
          <w:rFonts w:ascii="Arial" w:hAnsi="Arial" w:cs="Arial"/>
          <w:lang w:val="es-ES"/>
        </w:rPr>
        <w:t xml:space="preserve">gia adecuada </w:t>
      </w:r>
      <w:r w:rsidR="008566C1">
        <w:rPr>
          <w:rFonts w:ascii="Arial" w:hAnsi="Arial" w:cs="Arial"/>
          <w:lang w:val="es-ES"/>
        </w:rPr>
        <w:lastRenderedPageBreak/>
        <w:t>para poder ofrecer una respuesta protectora</w:t>
      </w:r>
      <w:r w:rsidR="00E538D2">
        <w:rPr>
          <w:rFonts w:ascii="Arial" w:hAnsi="Arial" w:cs="Arial"/>
          <w:lang w:val="es-ES"/>
        </w:rPr>
        <w:t xml:space="preserve"> y fortalecedora ante las situaciones de maltrato y abuso sexual.</w:t>
      </w:r>
    </w:p>
    <w:p w:rsidR="006E000C" w:rsidRDefault="006E000C" w:rsidP="008210DA">
      <w:pPr>
        <w:spacing w:line="360" w:lineRule="auto"/>
        <w:jc w:val="both"/>
        <w:rPr>
          <w:rFonts w:ascii="Arial" w:hAnsi="Arial" w:cs="Arial"/>
          <w:lang w:val="es-ES"/>
        </w:rPr>
      </w:pPr>
      <w:r>
        <w:rPr>
          <w:rFonts w:ascii="Arial" w:hAnsi="Arial" w:cs="Arial"/>
          <w:lang w:val="es-ES"/>
        </w:rPr>
        <w:t>La segunda edición del Mapa de Ruta se realizó en al año 2013</w:t>
      </w:r>
      <w:r w:rsidR="008624DF">
        <w:rPr>
          <w:rFonts w:ascii="Arial" w:hAnsi="Arial" w:cs="Arial"/>
          <w:lang w:val="es-ES"/>
        </w:rPr>
        <w:t>. En esta oportunidad</w:t>
      </w:r>
      <w:r w:rsidR="00805141">
        <w:rPr>
          <w:rFonts w:ascii="Arial" w:hAnsi="Arial" w:cs="Arial"/>
          <w:lang w:val="es-ES"/>
        </w:rPr>
        <w:t xml:space="preserve"> se revisaron </w:t>
      </w:r>
      <w:r w:rsidR="008624DF">
        <w:rPr>
          <w:rFonts w:ascii="Arial" w:hAnsi="Arial" w:cs="Arial"/>
          <w:lang w:val="es-ES"/>
        </w:rPr>
        <w:t xml:space="preserve">los </w:t>
      </w:r>
      <w:r w:rsidR="00805141">
        <w:rPr>
          <w:rFonts w:ascii="Arial" w:hAnsi="Arial" w:cs="Arial"/>
          <w:lang w:val="es-ES"/>
        </w:rPr>
        <w:t>contenidos</w:t>
      </w:r>
      <w:r w:rsidR="008624DF">
        <w:rPr>
          <w:rFonts w:ascii="Arial" w:hAnsi="Arial" w:cs="Arial"/>
          <w:lang w:val="es-ES"/>
        </w:rPr>
        <w:t xml:space="preserve"> elaborados en la anterior edición,</w:t>
      </w:r>
      <w:r w:rsidR="00805141">
        <w:rPr>
          <w:rFonts w:ascii="Arial" w:hAnsi="Arial" w:cs="Arial"/>
          <w:lang w:val="es-ES"/>
        </w:rPr>
        <w:t xml:space="preserve"> consultando a los actores institucionales implicados en dar una respuesta a las situaciones</w:t>
      </w:r>
      <w:r w:rsidR="003804CC">
        <w:rPr>
          <w:rFonts w:ascii="Arial" w:hAnsi="Arial" w:cs="Arial"/>
          <w:lang w:val="es-ES"/>
        </w:rPr>
        <w:t xml:space="preserve"> de violencia para modificar y profundizar aspectos que pe</w:t>
      </w:r>
      <w:r w:rsidR="008624DF">
        <w:rPr>
          <w:rFonts w:ascii="Arial" w:hAnsi="Arial" w:cs="Arial"/>
          <w:lang w:val="es-ES"/>
        </w:rPr>
        <w:t>r</w:t>
      </w:r>
      <w:r w:rsidR="003804CC">
        <w:rPr>
          <w:rFonts w:ascii="Arial" w:hAnsi="Arial" w:cs="Arial"/>
          <w:lang w:val="es-ES"/>
        </w:rPr>
        <w:t>mitieran una mejor aplicación.</w:t>
      </w:r>
      <w:r w:rsidR="00395155">
        <w:rPr>
          <w:rFonts w:ascii="Arial" w:hAnsi="Arial" w:cs="Arial"/>
          <w:lang w:val="es-ES"/>
        </w:rPr>
        <w:t xml:space="preserve"> </w:t>
      </w:r>
    </w:p>
    <w:p w:rsidR="00D931FA" w:rsidRDefault="00D931FA" w:rsidP="008210DA">
      <w:pPr>
        <w:spacing w:line="360" w:lineRule="auto"/>
        <w:jc w:val="both"/>
        <w:rPr>
          <w:rFonts w:ascii="Arial" w:hAnsi="Arial" w:cs="Arial"/>
          <w:lang w:val="es-ES"/>
        </w:rPr>
      </w:pPr>
      <w:r>
        <w:rPr>
          <w:rFonts w:ascii="Arial" w:hAnsi="Arial" w:cs="Arial"/>
          <w:lang w:val="es-ES"/>
        </w:rPr>
        <w:t>La escu</w:t>
      </w:r>
      <w:r w:rsidR="00AF71F7">
        <w:rPr>
          <w:rFonts w:ascii="Arial" w:hAnsi="Arial" w:cs="Arial"/>
          <w:lang w:val="es-ES"/>
        </w:rPr>
        <w:t xml:space="preserve">ela, </w:t>
      </w:r>
      <w:r>
        <w:rPr>
          <w:rFonts w:ascii="Arial" w:hAnsi="Arial" w:cs="Arial"/>
          <w:lang w:val="es-ES"/>
        </w:rPr>
        <w:t xml:space="preserve"> muchas veces  testigo de hechos de maltrato y abuso sexual infantil, debe intervenir responsablemente ante estas situaciones haciendo un trabajo en red con otras instituciones competentes en el tema.</w:t>
      </w:r>
      <w:r w:rsidR="00EB2265">
        <w:rPr>
          <w:rFonts w:ascii="Arial" w:hAnsi="Arial" w:cs="Arial"/>
          <w:lang w:val="es-ES"/>
        </w:rPr>
        <w:t xml:space="preserve"> De esta manera se involucran varias instituciones para el abordaje del problema, con el objetivo de proteger y garantizar los derechos de  niños/as y adolescentes.</w:t>
      </w:r>
    </w:p>
    <w:p w:rsidR="00B14C2F" w:rsidRDefault="00B14C2F" w:rsidP="008210DA">
      <w:pPr>
        <w:spacing w:line="360" w:lineRule="auto"/>
        <w:jc w:val="both"/>
        <w:rPr>
          <w:rFonts w:ascii="Arial" w:hAnsi="Arial" w:cs="Arial"/>
          <w:lang w:val="es-ES"/>
        </w:rPr>
      </w:pPr>
      <w:r>
        <w:rPr>
          <w:rFonts w:ascii="Arial" w:hAnsi="Arial" w:cs="Arial"/>
          <w:lang w:val="es-ES"/>
        </w:rPr>
        <w:t xml:space="preserve">Las posibilidades de intervención necesitan definir roles y mandatos desde cada institución </w:t>
      </w:r>
      <w:r w:rsidR="009169A1">
        <w:rPr>
          <w:rFonts w:ascii="Arial" w:hAnsi="Arial" w:cs="Arial"/>
          <w:lang w:val="es-ES"/>
        </w:rPr>
        <w:t>para saber con cuales aspectos se puede contribuir   y cu</w:t>
      </w:r>
      <w:r>
        <w:rPr>
          <w:rFonts w:ascii="Arial" w:hAnsi="Arial" w:cs="Arial"/>
          <w:lang w:val="es-ES"/>
        </w:rPr>
        <w:t>al</w:t>
      </w:r>
      <w:r w:rsidR="009169A1">
        <w:rPr>
          <w:rFonts w:ascii="Arial" w:hAnsi="Arial" w:cs="Arial"/>
          <w:lang w:val="es-ES"/>
        </w:rPr>
        <w:t>es</w:t>
      </w:r>
      <w:r>
        <w:rPr>
          <w:rFonts w:ascii="Arial" w:hAnsi="Arial" w:cs="Arial"/>
          <w:lang w:val="es-ES"/>
        </w:rPr>
        <w:t xml:space="preserve"> </w:t>
      </w:r>
      <w:r w:rsidR="009169A1">
        <w:rPr>
          <w:rFonts w:ascii="Arial" w:hAnsi="Arial" w:cs="Arial"/>
          <w:lang w:val="es-ES"/>
        </w:rPr>
        <w:t>requieren del trabajo con otros profesionales de otras instituciones</w:t>
      </w:r>
      <w:r w:rsidR="00416B33">
        <w:rPr>
          <w:rFonts w:ascii="Arial" w:hAnsi="Arial" w:cs="Arial"/>
          <w:lang w:val="es-ES"/>
        </w:rPr>
        <w:t xml:space="preserve"> </w:t>
      </w:r>
      <w:r w:rsidR="009169A1">
        <w:rPr>
          <w:rFonts w:ascii="Arial" w:hAnsi="Arial" w:cs="Arial"/>
          <w:lang w:val="es-ES"/>
        </w:rPr>
        <w:t>(Solari, M.</w:t>
      </w:r>
      <w:r w:rsidR="00416B33">
        <w:rPr>
          <w:rFonts w:ascii="Arial" w:hAnsi="Arial" w:cs="Arial"/>
          <w:lang w:val="es-ES"/>
        </w:rPr>
        <w:t xml:space="preserve">, </w:t>
      </w:r>
      <w:r w:rsidR="009169A1">
        <w:rPr>
          <w:rFonts w:ascii="Arial" w:hAnsi="Arial" w:cs="Arial"/>
          <w:lang w:val="es-ES"/>
        </w:rPr>
        <w:t>2010).</w:t>
      </w:r>
    </w:p>
    <w:p w:rsidR="00962874" w:rsidRDefault="00962874" w:rsidP="008210DA">
      <w:pPr>
        <w:spacing w:line="360" w:lineRule="auto"/>
        <w:jc w:val="both"/>
        <w:rPr>
          <w:rFonts w:ascii="Arial" w:hAnsi="Arial" w:cs="Arial"/>
          <w:lang w:val="es-ES"/>
        </w:rPr>
      </w:pPr>
      <w:r>
        <w:rPr>
          <w:rFonts w:ascii="Arial" w:hAnsi="Arial" w:cs="Arial"/>
          <w:lang w:val="es-ES"/>
        </w:rPr>
        <w:t xml:space="preserve">En este sentido el Mapa de Ruta contribuye a la mejora </w:t>
      </w:r>
      <w:r w:rsidR="00521807">
        <w:rPr>
          <w:rFonts w:ascii="Arial" w:hAnsi="Arial" w:cs="Arial"/>
          <w:lang w:val="es-ES"/>
        </w:rPr>
        <w:t>colectiva de estrategias para ir realizando un abordaje con una responsabilidad profesional, ética y que permita ir reflexionando sobre los desafíos que puedan surgir.</w:t>
      </w:r>
      <w:r w:rsidR="00395155">
        <w:rPr>
          <w:rFonts w:ascii="Arial" w:hAnsi="Arial" w:cs="Arial"/>
          <w:lang w:val="es-ES"/>
        </w:rPr>
        <w:t xml:space="preserve"> La realización de acciones desde el ámbito educativo es fundamental</w:t>
      </w:r>
      <w:r w:rsidR="004A0C8D">
        <w:rPr>
          <w:rFonts w:ascii="Arial" w:hAnsi="Arial" w:cs="Arial"/>
          <w:lang w:val="es-ES"/>
        </w:rPr>
        <w:t>, ya que es vista como un referente para niños y niñas así como para sus familias. Por tanto es un espacio muy importante</w:t>
      </w:r>
      <w:r w:rsidR="00395155">
        <w:rPr>
          <w:rFonts w:ascii="Arial" w:hAnsi="Arial" w:cs="Arial"/>
          <w:lang w:val="es-ES"/>
        </w:rPr>
        <w:t xml:space="preserve"> para promocionar prácticas </w:t>
      </w:r>
      <w:r w:rsidR="004A0C8D">
        <w:rPr>
          <w:rFonts w:ascii="Arial" w:hAnsi="Arial" w:cs="Arial"/>
          <w:lang w:val="es-ES"/>
        </w:rPr>
        <w:t xml:space="preserve">de buen trato y </w:t>
      </w:r>
      <w:r w:rsidR="00395155">
        <w:rPr>
          <w:rFonts w:ascii="Arial" w:hAnsi="Arial" w:cs="Arial"/>
          <w:lang w:val="es-ES"/>
        </w:rPr>
        <w:t xml:space="preserve">desarrollar tareas pedagógicas </w:t>
      </w:r>
      <w:r w:rsidR="004A0C8D">
        <w:rPr>
          <w:rFonts w:ascii="Arial" w:hAnsi="Arial" w:cs="Arial"/>
          <w:lang w:val="es-ES"/>
        </w:rPr>
        <w:t xml:space="preserve">que apunten a la promoción de vínculos saludables. </w:t>
      </w:r>
    </w:p>
    <w:p w:rsidR="00EB692E" w:rsidRDefault="00EB692E" w:rsidP="008210DA">
      <w:pPr>
        <w:spacing w:line="360" w:lineRule="auto"/>
        <w:jc w:val="both"/>
        <w:rPr>
          <w:rFonts w:ascii="Arial" w:hAnsi="Arial" w:cs="Arial"/>
          <w:b/>
          <w:u w:val="single"/>
          <w:lang w:val="es-ES"/>
        </w:rPr>
      </w:pPr>
      <w:r w:rsidRPr="00EB692E">
        <w:rPr>
          <w:rFonts w:ascii="Arial" w:hAnsi="Arial" w:cs="Arial"/>
          <w:b/>
          <w:u w:val="single"/>
          <w:lang w:val="es-ES"/>
        </w:rPr>
        <w:t>4.5 Mapa de ruta.  Para la prevención y la atención de situaciones de maltrato y abuso sexual infantil en el sector salud.</w:t>
      </w:r>
    </w:p>
    <w:p w:rsidR="00EB692E" w:rsidRDefault="00EB692E" w:rsidP="008210DA">
      <w:pPr>
        <w:spacing w:line="360" w:lineRule="auto"/>
        <w:jc w:val="both"/>
        <w:rPr>
          <w:rFonts w:ascii="Arial" w:hAnsi="Arial" w:cs="Arial"/>
          <w:lang w:val="es-ES"/>
        </w:rPr>
      </w:pPr>
      <w:r w:rsidRPr="00EB692E">
        <w:rPr>
          <w:rFonts w:ascii="Arial" w:hAnsi="Arial" w:cs="Arial"/>
          <w:lang w:val="es-ES"/>
        </w:rPr>
        <w:t>En el año 2009</w:t>
      </w:r>
      <w:r>
        <w:rPr>
          <w:rFonts w:ascii="Arial" w:hAnsi="Arial" w:cs="Arial"/>
          <w:lang w:val="es-ES"/>
        </w:rPr>
        <w:t xml:space="preserve"> se crea el mapa de ruta para el sector salud</w:t>
      </w:r>
      <w:r w:rsidR="00A16D4C">
        <w:rPr>
          <w:rFonts w:ascii="Arial" w:hAnsi="Arial" w:cs="Arial"/>
          <w:lang w:val="es-ES"/>
        </w:rPr>
        <w:t>,</w:t>
      </w:r>
      <w:r>
        <w:rPr>
          <w:rFonts w:ascii="Arial" w:hAnsi="Arial" w:cs="Arial"/>
          <w:lang w:val="es-ES"/>
        </w:rPr>
        <w:t xml:space="preserve"> par</w:t>
      </w:r>
      <w:r w:rsidR="00C67BC8">
        <w:rPr>
          <w:rFonts w:ascii="Arial" w:hAnsi="Arial" w:cs="Arial"/>
          <w:lang w:val="es-ES"/>
        </w:rPr>
        <w:t>a enfrentar la atención y prevención del maltrato y abuso sexual infantil. Al igual que en el ámbito escolar</w:t>
      </w:r>
      <w:r w:rsidR="00AD05CF">
        <w:rPr>
          <w:rFonts w:ascii="Arial" w:hAnsi="Arial" w:cs="Arial"/>
          <w:lang w:val="es-ES"/>
        </w:rPr>
        <w:t>,</w:t>
      </w:r>
      <w:r w:rsidR="00C67BC8">
        <w:rPr>
          <w:rFonts w:ascii="Arial" w:hAnsi="Arial" w:cs="Arial"/>
          <w:lang w:val="es-ES"/>
        </w:rPr>
        <w:t xml:space="preserve"> en la salud se requería de una herramienta similar</w:t>
      </w:r>
      <w:r w:rsidR="00077773">
        <w:rPr>
          <w:rFonts w:ascii="Arial" w:hAnsi="Arial" w:cs="Arial"/>
          <w:lang w:val="es-ES"/>
        </w:rPr>
        <w:t>,</w:t>
      </w:r>
      <w:r w:rsidR="00C67BC8">
        <w:rPr>
          <w:rFonts w:ascii="Arial" w:hAnsi="Arial" w:cs="Arial"/>
          <w:lang w:val="es-ES"/>
        </w:rPr>
        <w:t xml:space="preserve"> ya que </w:t>
      </w:r>
      <w:r w:rsidR="00AD05CF">
        <w:rPr>
          <w:rFonts w:ascii="Arial" w:hAnsi="Arial" w:cs="Arial"/>
          <w:lang w:val="es-ES"/>
        </w:rPr>
        <w:t xml:space="preserve">ésta </w:t>
      </w:r>
      <w:r w:rsidR="00C67BC8">
        <w:rPr>
          <w:rFonts w:ascii="Arial" w:hAnsi="Arial" w:cs="Arial"/>
          <w:lang w:val="es-ES"/>
        </w:rPr>
        <w:t xml:space="preserve"> tiene un rol fundamental en la detección, diagnóstico e intervención en este tipo de situaciones y es de vital importancia brindar una respuesta integral y efectiva hacia los niños/as que son víctimas de estas circunstancias.</w:t>
      </w:r>
    </w:p>
    <w:p w:rsidR="004D463D" w:rsidRDefault="00FC2929" w:rsidP="008210DA">
      <w:pPr>
        <w:spacing w:line="360" w:lineRule="auto"/>
        <w:jc w:val="both"/>
        <w:rPr>
          <w:rFonts w:ascii="Arial" w:hAnsi="Arial" w:cs="Arial"/>
          <w:lang w:val="es-ES"/>
        </w:rPr>
      </w:pPr>
      <w:r>
        <w:rPr>
          <w:rFonts w:ascii="Arial" w:hAnsi="Arial" w:cs="Arial"/>
          <w:lang w:val="es-ES"/>
        </w:rPr>
        <w:t>Se desarrollan estrategias en dos direcciones: en primer lugar trabajar en la prevención y en segundo lugar</w:t>
      </w:r>
      <w:r w:rsidR="00BD15BA">
        <w:rPr>
          <w:rFonts w:ascii="Arial" w:hAnsi="Arial" w:cs="Arial"/>
          <w:lang w:val="es-ES"/>
        </w:rPr>
        <w:t>,</w:t>
      </w:r>
      <w:r>
        <w:rPr>
          <w:rFonts w:ascii="Arial" w:hAnsi="Arial" w:cs="Arial"/>
          <w:lang w:val="es-ES"/>
        </w:rPr>
        <w:t xml:space="preserve"> prestar  atención </w:t>
      </w:r>
      <w:r w:rsidR="00BD15BA">
        <w:rPr>
          <w:rFonts w:ascii="Arial" w:hAnsi="Arial" w:cs="Arial"/>
          <w:lang w:val="es-ES"/>
        </w:rPr>
        <w:t>a</w:t>
      </w:r>
      <w:r>
        <w:rPr>
          <w:rFonts w:ascii="Arial" w:hAnsi="Arial" w:cs="Arial"/>
          <w:lang w:val="es-ES"/>
        </w:rPr>
        <w:t xml:space="preserve"> las situaciones que se presentan en la consulta</w:t>
      </w:r>
      <w:r w:rsidR="00AD05CF">
        <w:rPr>
          <w:rFonts w:ascii="Arial" w:hAnsi="Arial" w:cs="Arial"/>
          <w:lang w:val="es-ES"/>
        </w:rPr>
        <w:t>,</w:t>
      </w:r>
      <w:r>
        <w:rPr>
          <w:rFonts w:ascii="Arial" w:hAnsi="Arial" w:cs="Arial"/>
          <w:lang w:val="es-ES"/>
        </w:rPr>
        <w:t xml:space="preserve">  </w:t>
      </w:r>
      <w:r w:rsidR="00BD15BA">
        <w:rPr>
          <w:rFonts w:ascii="Arial" w:hAnsi="Arial" w:cs="Arial"/>
          <w:lang w:val="es-ES"/>
        </w:rPr>
        <w:t>ya sea cuando hay</w:t>
      </w:r>
      <w:r>
        <w:rPr>
          <w:rFonts w:ascii="Arial" w:hAnsi="Arial" w:cs="Arial"/>
          <w:lang w:val="es-ES"/>
        </w:rPr>
        <w:t xml:space="preserve"> una demanda explícita o cuando la consulta es indirecta.</w:t>
      </w:r>
      <w:r w:rsidR="007377D6">
        <w:rPr>
          <w:rFonts w:ascii="Arial" w:hAnsi="Arial" w:cs="Arial"/>
          <w:lang w:val="es-ES"/>
        </w:rPr>
        <w:t xml:space="preserve"> Se trabaja en los tres niveles de salud, estableciendo estrategias </w:t>
      </w:r>
      <w:r w:rsidR="007377D6">
        <w:rPr>
          <w:rFonts w:ascii="Arial" w:hAnsi="Arial" w:cs="Arial"/>
          <w:lang w:val="es-ES"/>
        </w:rPr>
        <w:lastRenderedPageBreak/>
        <w:t>diferenciales en la acciones a  seguir.</w:t>
      </w:r>
      <w:r w:rsidR="001C269A">
        <w:rPr>
          <w:rFonts w:ascii="Arial" w:hAnsi="Arial" w:cs="Arial"/>
          <w:lang w:val="es-ES"/>
        </w:rPr>
        <w:t xml:space="preserve"> En el primer nivel de atención es donde se procura resolver  la mayoría de la</w:t>
      </w:r>
      <w:r w:rsidR="00BD15BA">
        <w:rPr>
          <w:rFonts w:ascii="Arial" w:hAnsi="Arial" w:cs="Arial"/>
          <w:lang w:val="es-ES"/>
        </w:rPr>
        <w:t>s</w:t>
      </w:r>
      <w:r w:rsidR="001C269A">
        <w:rPr>
          <w:rFonts w:ascii="Arial" w:hAnsi="Arial" w:cs="Arial"/>
          <w:lang w:val="es-ES"/>
        </w:rPr>
        <w:t xml:space="preserve"> consultas, se brinda promoción, prevención de salud, asistencia y rehabilitación. </w:t>
      </w:r>
      <w:r w:rsidR="00765066">
        <w:rPr>
          <w:rFonts w:ascii="Arial" w:hAnsi="Arial" w:cs="Arial"/>
          <w:lang w:val="es-ES"/>
        </w:rPr>
        <w:t>Es en este nivel donde se está en contacto con las redes sociales de la zona hecho que resulta esencial para la coordinación en el accionar sobre prevención, detección y seguimiento de maltrato y abuso sexual infantil.</w:t>
      </w:r>
      <w:r w:rsidR="00B53877">
        <w:rPr>
          <w:rFonts w:ascii="Arial" w:hAnsi="Arial" w:cs="Arial"/>
          <w:lang w:val="es-ES"/>
        </w:rPr>
        <w:t xml:space="preserve"> En este primer nivel se encuentran las policlínicas, los centros de salud, los médicos de familia y de área, pediatras de la zona y emergencias móviles. El segundo y tercer nivel </w:t>
      </w:r>
      <w:r w:rsidR="0050482C">
        <w:rPr>
          <w:rFonts w:ascii="Arial" w:hAnsi="Arial" w:cs="Arial"/>
          <w:lang w:val="es-ES"/>
        </w:rPr>
        <w:t xml:space="preserve"> de salud </w:t>
      </w:r>
      <w:r w:rsidR="00B53877">
        <w:rPr>
          <w:rFonts w:ascii="Arial" w:hAnsi="Arial" w:cs="Arial"/>
          <w:lang w:val="es-ES"/>
        </w:rPr>
        <w:t xml:space="preserve">se caracterizan por ser de una complejidad mayor </w:t>
      </w:r>
      <w:r w:rsidR="0050482C">
        <w:rPr>
          <w:rFonts w:ascii="Arial" w:hAnsi="Arial" w:cs="Arial"/>
          <w:lang w:val="es-ES"/>
        </w:rPr>
        <w:t xml:space="preserve">y donde se incluyen los centros hospitalarios atendiendo a casos de enfermedades graves y que requieren un alto grado de especialización. </w:t>
      </w:r>
      <w:r w:rsidR="00F7306A">
        <w:rPr>
          <w:rFonts w:ascii="Arial" w:hAnsi="Arial" w:cs="Arial"/>
          <w:lang w:val="es-ES"/>
        </w:rPr>
        <w:t>En Montevideo el Hospital Pereira Rosell es el centro pediátrico de referencia público y es donde se atienden las situaciones de maltrato y abuso sexual infantil</w:t>
      </w:r>
      <w:r w:rsidR="00AD05CF">
        <w:rPr>
          <w:rFonts w:ascii="Arial" w:hAnsi="Arial" w:cs="Arial"/>
          <w:lang w:val="es-ES"/>
        </w:rPr>
        <w:t xml:space="preserve"> </w:t>
      </w:r>
      <w:r w:rsidR="009E3D35">
        <w:rPr>
          <w:rFonts w:ascii="Arial" w:hAnsi="Arial" w:cs="Arial"/>
          <w:lang w:val="es-ES"/>
        </w:rPr>
        <w:t>(Mapa</w:t>
      </w:r>
      <w:r w:rsidR="00AD05CF">
        <w:rPr>
          <w:rFonts w:ascii="Arial" w:hAnsi="Arial" w:cs="Arial"/>
          <w:lang w:val="es-ES"/>
        </w:rPr>
        <w:t xml:space="preserve"> de Ruta, 2009).</w:t>
      </w:r>
    </w:p>
    <w:p w:rsidR="007377D6" w:rsidRPr="00EB692E" w:rsidRDefault="007377D6" w:rsidP="008210DA">
      <w:pPr>
        <w:spacing w:line="360" w:lineRule="auto"/>
        <w:jc w:val="both"/>
        <w:rPr>
          <w:rFonts w:ascii="Arial" w:hAnsi="Arial" w:cs="Arial"/>
          <w:lang w:val="es-ES"/>
        </w:rPr>
      </w:pPr>
    </w:p>
    <w:p w:rsidR="00052CF5" w:rsidRDefault="00EB692E" w:rsidP="008210DA">
      <w:pPr>
        <w:spacing w:line="360" w:lineRule="auto"/>
        <w:jc w:val="both"/>
        <w:rPr>
          <w:rFonts w:ascii="Arial" w:hAnsi="Arial" w:cs="Arial"/>
          <w:b/>
          <w:u w:val="single"/>
          <w:lang w:val="es-ES"/>
        </w:rPr>
      </w:pPr>
      <w:r>
        <w:rPr>
          <w:rFonts w:ascii="Arial" w:hAnsi="Arial" w:cs="Arial"/>
          <w:b/>
          <w:u w:val="single"/>
          <w:lang w:val="es-ES"/>
        </w:rPr>
        <w:t>4.6</w:t>
      </w:r>
      <w:r w:rsidR="00052CF5" w:rsidRPr="00052CF5">
        <w:rPr>
          <w:rFonts w:ascii="Arial" w:hAnsi="Arial" w:cs="Arial"/>
          <w:b/>
          <w:u w:val="single"/>
          <w:lang w:val="es-ES"/>
        </w:rPr>
        <w:t xml:space="preserve"> Protocolo de Intervención  para situaciones de </w:t>
      </w:r>
      <w:r w:rsidR="00052CF5">
        <w:rPr>
          <w:rFonts w:ascii="Arial" w:hAnsi="Arial" w:cs="Arial"/>
          <w:b/>
          <w:u w:val="single"/>
          <w:lang w:val="es-ES"/>
        </w:rPr>
        <w:t>V</w:t>
      </w:r>
      <w:r w:rsidR="00052CF5" w:rsidRPr="00052CF5">
        <w:rPr>
          <w:rFonts w:ascii="Arial" w:hAnsi="Arial" w:cs="Arial"/>
          <w:b/>
          <w:u w:val="single"/>
          <w:lang w:val="es-ES"/>
        </w:rPr>
        <w:t>iolencia hacia niños, niñas y adolescentes.</w:t>
      </w:r>
    </w:p>
    <w:p w:rsidR="00650E03" w:rsidRDefault="00650E03" w:rsidP="008210DA">
      <w:pPr>
        <w:spacing w:line="360" w:lineRule="auto"/>
        <w:jc w:val="both"/>
        <w:rPr>
          <w:rFonts w:ascii="Arial" w:hAnsi="Arial" w:cs="Arial"/>
          <w:lang w:val="es-ES"/>
        </w:rPr>
      </w:pPr>
      <w:r>
        <w:rPr>
          <w:rFonts w:ascii="Arial" w:hAnsi="Arial" w:cs="Arial"/>
          <w:lang w:val="es-ES"/>
        </w:rPr>
        <w:t xml:space="preserve">Al igual que el mapa de ruta este protocolo constituye una herramienta </w:t>
      </w:r>
      <w:r w:rsidR="00525E67">
        <w:rPr>
          <w:rFonts w:ascii="Arial" w:hAnsi="Arial" w:cs="Arial"/>
          <w:lang w:val="es-ES"/>
        </w:rPr>
        <w:t>para combatir la violencia hacia niños/as y adolescentes. Se elabora en el año 2007 para los equipos de INAU y se enmarca dentro de las actividades coordinadas en la lucha contra el maltrato infantil.</w:t>
      </w:r>
    </w:p>
    <w:p w:rsidR="00525E67" w:rsidRDefault="00525E67" w:rsidP="008210DA">
      <w:pPr>
        <w:spacing w:line="360" w:lineRule="auto"/>
        <w:jc w:val="both"/>
        <w:rPr>
          <w:rFonts w:ascii="Arial" w:hAnsi="Arial" w:cs="Arial"/>
          <w:lang w:val="es-ES"/>
        </w:rPr>
      </w:pPr>
      <w:r>
        <w:rPr>
          <w:rFonts w:ascii="Arial" w:hAnsi="Arial" w:cs="Arial"/>
          <w:lang w:val="es-ES"/>
        </w:rPr>
        <w:t xml:space="preserve">Los protocolos pretenden unificar criterios, facilitar las acciones  de los operadores que trabajan en el diagnostico y en la resolución de situaciones de maltrato que sufre la infancia. Por medio de estos instrumentos se procura dar respuestas oportunas y evitar la paralización en situaciones </w:t>
      </w:r>
      <w:r w:rsidR="00E77E82">
        <w:rPr>
          <w:rFonts w:ascii="Arial" w:hAnsi="Arial" w:cs="Arial"/>
          <w:lang w:val="es-ES"/>
        </w:rPr>
        <w:t>cuyo abordaje resulta muy complejo.</w:t>
      </w:r>
    </w:p>
    <w:p w:rsidR="003875E7" w:rsidRPr="00650E03" w:rsidRDefault="003875E7" w:rsidP="008210DA">
      <w:pPr>
        <w:spacing w:line="360" w:lineRule="auto"/>
        <w:jc w:val="both"/>
        <w:rPr>
          <w:rFonts w:ascii="Arial" w:hAnsi="Arial" w:cs="Arial"/>
          <w:lang w:val="es-ES"/>
        </w:rPr>
      </w:pPr>
      <w:r>
        <w:rPr>
          <w:rFonts w:ascii="Arial" w:hAnsi="Arial" w:cs="Arial"/>
          <w:lang w:val="es-ES"/>
        </w:rPr>
        <w:t xml:space="preserve">Estas herramientas son de vital importancia para romper con el silencio a que están condenadas estas situaciones de maltrato, comprometiendo el accionar </w:t>
      </w:r>
      <w:r w:rsidR="009864E8">
        <w:rPr>
          <w:rFonts w:ascii="Arial" w:hAnsi="Arial" w:cs="Arial"/>
          <w:lang w:val="es-ES"/>
        </w:rPr>
        <w:t>de las diferentes Instituciones</w:t>
      </w:r>
      <w:r w:rsidR="00F57FDD">
        <w:rPr>
          <w:rFonts w:ascii="Arial" w:hAnsi="Arial" w:cs="Arial"/>
          <w:lang w:val="es-ES"/>
        </w:rPr>
        <w:t>,</w:t>
      </w:r>
      <w:r w:rsidR="009864E8">
        <w:rPr>
          <w:rFonts w:ascii="Arial" w:hAnsi="Arial" w:cs="Arial"/>
          <w:lang w:val="es-ES"/>
        </w:rPr>
        <w:t xml:space="preserve">  fortaleciendo la calidad de respuestas</w:t>
      </w:r>
      <w:r w:rsidR="00F57FDD">
        <w:rPr>
          <w:rFonts w:ascii="Arial" w:hAnsi="Arial" w:cs="Arial"/>
          <w:lang w:val="es-ES"/>
        </w:rPr>
        <w:t xml:space="preserve"> y ayudando a mejorar las estrategias de intervención.</w:t>
      </w:r>
    </w:p>
    <w:p w:rsidR="009F10E7" w:rsidRDefault="009F10E7" w:rsidP="008210DA">
      <w:pPr>
        <w:spacing w:line="360" w:lineRule="auto"/>
        <w:jc w:val="both"/>
        <w:rPr>
          <w:rFonts w:ascii="Arial" w:hAnsi="Arial" w:cs="Arial"/>
          <w:lang w:val="es-ES"/>
        </w:rPr>
      </w:pPr>
    </w:p>
    <w:p w:rsidR="009742E0" w:rsidRDefault="009742E0" w:rsidP="008210DA">
      <w:pPr>
        <w:spacing w:line="360" w:lineRule="auto"/>
        <w:jc w:val="both"/>
        <w:rPr>
          <w:rFonts w:ascii="Arial" w:hAnsi="Arial" w:cs="Arial"/>
          <w:lang w:val="es-ES"/>
        </w:rPr>
      </w:pPr>
    </w:p>
    <w:p w:rsidR="009742E0" w:rsidRDefault="009742E0" w:rsidP="008210DA">
      <w:pPr>
        <w:spacing w:line="360" w:lineRule="auto"/>
        <w:jc w:val="both"/>
        <w:rPr>
          <w:rFonts w:ascii="Arial" w:hAnsi="Arial" w:cs="Arial"/>
          <w:lang w:val="es-ES"/>
        </w:rPr>
      </w:pPr>
    </w:p>
    <w:p w:rsidR="009742E0" w:rsidRDefault="009742E0" w:rsidP="008210DA">
      <w:pPr>
        <w:spacing w:line="360" w:lineRule="auto"/>
        <w:jc w:val="both"/>
        <w:rPr>
          <w:rFonts w:ascii="Arial" w:hAnsi="Arial" w:cs="Arial"/>
          <w:lang w:val="es-ES"/>
        </w:rPr>
      </w:pPr>
    </w:p>
    <w:p w:rsidR="000274DE" w:rsidRDefault="002E210F" w:rsidP="004F5B06">
      <w:pPr>
        <w:spacing w:line="360" w:lineRule="auto"/>
        <w:jc w:val="both"/>
        <w:rPr>
          <w:rFonts w:ascii="Arial" w:hAnsi="Arial" w:cs="Arial"/>
          <w:b/>
          <w:lang w:val="es-ES"/>
        </w:rPr>
      </w:pPr>
      <w:r w:rsidRPr="002E210F">
        <w:rPr>
          <w:rFonts w:ascii="Arial" w:hAnsi="Arial" w:cs="Arial"/>
          <w:b/>
          <w:lang w:val="es-ES"/>
        </w:rPr>
        <w:lastRenderedPageBreak/>
        <w:t>CONCLUSIONES.</w:t>
      </w:r>
    </w:p>
    <w:p w:rsidR="00D23DF1" w:rsidRDefault="00D23DF1" w:rsidP="00A3248F">
      <w:pPr>
        <w:pStyle w:val="Prrafodelista"/>
        <w:spacing w:line="360" w:lineRule="auto"/>
        <w:ind w:left="0"/>
        <w:jc w:val="both"/>
        <w:rPr>
          <w:rFonts w:ascii="Arial" w:hAnsi="Arial" w:cs="Arial"/>
          <w:lang w:val="es-ES"/>
        </w:rPr>
      </w:pPr>
      <w:r w:rsidRPr="00A3248F">
        <w:rPr>
          <w:rFonts w:ascii="Arial" w:hAnsi="Arial" w:cs="Arial"/>
          <w:lang w:val="es-ES"/>
        </w:rPr>
        <w:t>En base al recorrido presentado en  este trabajo acerca de la problemática del maltrato infantil  y en relación a la pregunta plantead</w:t>
      </w:r>
      <w:r w:rsidR="00A71E15" w:rsidRPr="00A3248F">
        <w:rPr>
          <w:rFonts w:ascii="Arial" w:hAnsi="Arial" w:cs="Arial"/>
          <w:lang w:val="es-ES"/>
        </w:rPr>
        <w:t xml:space="preserve">a al comienzo, </w:t>
      </w:r>
      <w:r w:rsidR="00A71E15" w:rsidRPr="00A3248F">
        <w:rPr>
          <w:rFonts w:ascii="Arial" w:hAnsi="Arial" w:cs="Arial"/>
          <w:i/>
          <w:lang w:val="es-ES"/>
        </w:rPr>
        <w:t xml:space="preserve">¿cuáles pueden ser las principales dificultades que se presentan en los programas del Estado </w:t>
      </w:r>
      <w:r w:rsidR="00C2723A" w:rsidRPr="00A3248F">
        <w:rPr>
          <w:rFonts w:ascii="Arial" w:hAnsi="Arial" w:cs="Arial"/>
          <w:i/>
          <w:lang w:val="es-ES"/>
        </w:rPr>
        <w:t>para enfrentar el maltrato infantil en nuestro país?</w:t>
      </w:r>
      <w:r w:rsidR="00C2723A" w:rsidRPr="00A3248F">
        <w:rPr>
          <w:rFonts w:ascii="Arial" w:hAnsi="Arial" w:cs="Arial"/>
          <w:lang w:val="es-ES"/>
        </w:rPr>
        <w:t>, es posible realizar algunas consideraciones</w:t>
      </w:r>
      <w:r w:rsidR="005A2F7F" w:rsidRPr="00A3248F">
        <w:rPr>
          <w:rFonts w:ascii="Arial" w:hAnsi="Arial" w:cs="Arial"/>
          <w:lang w:val="es-ES"/>
        </w:rPr>
        <w:t>:</w:t>
      </w:r>
    </w:p>
    <w:p w:rsidR="00A646DE" w:rsidRPr="00DC42F5" w:rsidRDefault="004D7C68" w:rsidP="00DC42F5">
      <w:pPr>
        <w:spacing w:line="360" w:lineRule="auto"/>
        <w:jc w:val="both"/>
        <w:rPr>
          <w:rFonts w:ascii="Arial" w:hAnsi="Arial" w:cs="Arial"/>
          <w:lang w:val="es-ES"/>
        </w:rPr>
      </w:pPr>
      <w:r w:rsidRPr="00DC42F5">
        <w:rPr>
          <w:rFonts w:ascii="Arial" w:hAnsi="Arial" w:cs="Arial"/>
          <w:lang w:val="es-ES"/>
        </w:rPr>
        <w:t>Como respuesta al problema del maltrato infantil se están implementando acciones a nivel interinstitucional en prevención</w:t>
      </w:r>
      <w:r w:rsidR="00BB4594" w:rsidRPr="00DC42F5">
        <w:rPr>
          <w:rFonts w:ascii="Arial" w:hAnsi="Arial" w:cs="Arial"/>
          <w:lang w:val="es-ES"/>
        </w:rPr>
        <w:t xml:space="preserve">, </w:t>
      </w:r>
      <w:r w:rsidRPr="00DC42F5">
        <w:rPr>
          <w:rFonts w:ascii="Arial" w:hAnsi="Arial" w:cs="Arial"/>
          <w:lang w:val="es-ES"/>
        </w:rPr>
        <w:t>atención</w:t>
      </w:r>
      <w:r w:rsidR="00BB4594" w:rsidRPr="00DC42F5">
        <w:rPr>
          <w:rFonts w:ascii="Arial" w:hAnsi="Arial" w:cs="Arial"/>
          <w:lang w:val="es-ES"/>
        </w:rPr>
        <w:t xml:space="preserve"> y capacitación.  Establecer una política de prevención apunta a crear medidas para impedir la aparición del problema, disminuir riesgos y poder detener el avance</w:t>
      </w:r>
      <w:r w:rsidRPr="00DC42F5">
        <w:rPr>
          <w:rFonts w:ascii="Arial" w:hAnsi="Arial" w:cs="Arial"/>
          <w:lang w:val="es-ES"/>
        </w:rPr>
        <w:t xml:space="preserve"> </w:t>
      </w:r>
      <w:r w:rsidR="00BB4594" w:rsidRPr="00DC42F5">
        <w:rPr>
          <w:rFonts w:ascii="Arial" w:hAnsi="Arial" w:cs="Arial"/>
          <w:lang w:val="es-ES"/>
        </w:rPr>
        <w:t>del maltrato infantil. Es en este aspecto donde consider</w:t>
      </w:r>
      <w:r w:rsidR="00061E37">
        <w:rPr>
          <w:rFonts w:ascii="Arial" w:hAnsi="Arial" w:cs="Arial"/>
          <w:lang w:val="es-ES"/>
        </w:rPr>
        <w:t>amos que se necesitan efectivas</w:t>
      </w:r>
      <w:r w:rsidR="00BB4594" w:rsidRPr="00DC42F5">
        <w:rPr>
          <w:rFonts w:ascii="Arial" w:hAnsi="Arial" w:cs="Arial"/>
          <w:lang w:val="es-ES"/>
        </w:rPr>
        <w:t xml:space="preserve"> acciones, sensibilizar más</w:t>
      </w:r>
      <w:r w:rsidR="002A5F96" w:rsidRPr="00DC42F5">
        <w:rPr>
          <w:rFonts w:ascii="Arial" w:hAnsi="Arial" w:cs="Arial"/>
          <w:lang w:val="es-ES"/>
        </w:rPr>
        <w:t xml:space="preserve"> a la población </w:t>
      </w:r>
      <w:r w:rsidR="00BB4594" w:rsidRPr="00DC42F5">
        <w:rPr>
          <w:rFonts w:ascii="Arial" w:hAnsi="Arial" w:cs="Arial"/>
          <w:lang w:val="es-ES"/>
        </w:rPr>
        <w:t xml:space="preserve"> para promover verdaderos cambios</w:t>
      </w:r>
      <w:r w:rsidR="002A5F96" w:rsidRPr="00DC42F5">
        <w:rPr>
          <w:rFonts w:ascii="Arial" w:hAnsi="Arial" w:cs="Arial"/>
          <w:lang w:val="es-ES"/>
        </w:rPr>
        <w:t xml:space="preserve"> sobre la relación  entre las personas, entre adultos y niños/as, y</w:t>
      </w:r>
      <w:r w:rsidR="00FF4807">
        <w:rPr>
          <w:rFonts w:ascii="Arial" w:hAnsi="Arial" w:cs="Arial"/>
          <w:lang w:val="es-ES"/>
        </w:rPr>
        <w:t xml:space="preserve"> es</w:t>
      </w:r>
      <w:r w:rsidR="002A5F96" w:rsidRPr="00DC42F5">
        <w:rPr>
          <w:rFonts w:ascii="Arial" w:hAnsi="Arial" w:cs="Arial"/>
          <w:lang w:val="es-ES"/>
        </w:rPr>
        <w:t xml:space="preserve">  en este escenar</w:t>
      </w:r>
      <w:r w:rsidR="00DC42F5" w:rsidRPr="00DC42F5">
        <w:rPr>
          <w:rFonts w:ascii="Arial" w:hAnsi="Arial" w:cs="Arial"/>
          <w:lang w:val="es-ES"/>
        </w:rPr>
        <w:t>i</w:t>
      </w:r>
      <w:r w:rsidR="002A5F96" w:rsidRPr="00DC42F5">
        <w:rPr>
          <w:rFonts w:ascii="Arial" w:hAnsi="Arial" w:cs="Arial"/>
          <w:lang w:val="es-ES"/>
        </w:rPr>
        <w:t>o</w:t>
      </w:r>
      <w:r w:rsidR="001C3C4B">
        <w:rPr>
          <w:rFonts w:ascii="Arial" w:hAnsi="Arial" w:cs="Arial"/>
          <w:lang w:val="es-ES"/>
        </w:rPr>
        <w:t>,</w:t>
      </w:r>
      <w:r w:rsidR="00FF4807">
        <w:rPr>
          <w:rFonts w:ascii="Arial" w:hAnsi="Arial" w:cs="Arial"/>
          <w:lang w:val="es-ES"/>
        </w:rPr>
        <w:t xml:space="preserve"> donde</w:t>
      </w:r>
      <w:r w:rsidR="002A5F96" w:rsidRPr="00DC42F5">
        <w:rPr>
          <w:rFonts w:ascii="Arial" w:hAnsi="Arial" w:cs="Arial"/>
          <w:lang w:val="es-ES"/>
        </w:rPr>
        <w:t xml:space="preserve">  se re</w:t>
      </w:r>
      <w:r w:rsidR="00DC42F5" w:rsidRPr="00DC42F5">
        <w:rPr>
          <w:rFonts w:ascii="Arial" w:hAnsi="Arial" w:cs="Arial"/>
          <w:lang w:val="es-ES"/>
        </w:rPr>
        <w:t>quieren los mayores desafíos. Las dificultades que se presentan creemos que están relacionadas a diversas situaciones como:</w:t>
      </w:r>
    </w:p>
    <w:p w:rsidR="00FD23B7" w:rsidRDefault="005A2F7F" w:rsidP="00FD23B7">
      <w:pPr>
        <w:pStyle w:val="Prrafodelista"/>
        <w:numPr>
          <w:ilvl w:val="0"/>
          <w:numId w:val="28"/>
        </w:numPr>
        <w:spacing w:line="360" w:lineRule="auto"/>
        <w:ind w:left="284" w:hanging="284"/>
        <w:jc w:val="both"/>
        <w:rPr>
          <w:rFonts w:ascii="Arial" w:hAnsi="Arial" w:cs="Arial"/>
          <w:lang w:val="es-ES"/>
        </w:rPr>
      </w:pPr>
      <w:r w:rsidRPr="00A3248F">
        <w:rPr>
          <w:rFonts w:ascii="Arial" w:hAnsi="Arial" w:cs="Arial"/>
          <w:lang w:val="es-ES"/>
        </w:rPr>
        <w:t>La modificación de ciertos patrones culturales apoyados en la legitimización de determinadas pautas de crianza, constituye una dificultad para el combate al maltrato infantil.</w:t>
      </w:r>
    </w:p>
    <w:p w:rsidR="00FB47E5" w:rsidRDefault="00FD23B7" w:rsidP="00FB47E5">
      <w:pPr>
        <w:pStyle w:val="Prrafodelista"/>
        <w:numPr>
          <w:ilvl w:val="0"/>
          <w:numId w:val="28"/>
        </w:numPr>
        <w:spacing w:line="360" w:lineRule="auto"/>
        <w:ind w:left="284" w:hanging="284"/>
        <w:jc w:val="both"/>
        <w:rPr>
          <w:rFonts w:ascii="Arial" w:hAnsi="Arial" w:cs="Arial"/>
          <w:lang w:val="es-ES"/>
        </w:rPr>
      </w:pPr>
      <w:r w:rsidRPr="00FB47E5">
        <w:rPr>
          <w:rFonts w:ascii="Arial" w:hAnsi="Arial" w:cs="Arial"/>
          <w:lang w:val="es-ES"/>
        </w:rPr>
        <w:t xml:space="preserve"> El desequilibrio de poder en el ámbito familiar: niños/as y adolescentes están insertos en una sociedad donde siempre  los adultos han  ejercido poder sobre ellos. La valoración social acerca de que los hijos son propiedad de los padres aumenta las situaciones de vulnerabilidad y de ser objetos de malos tratos. Estas creencias son difíciles de revertir constituyéndose en un obstáculo más al abordaje del maltrato infantil.</w:t>
      </w:r>
      <w:r w:rsidR="00FB47E5">
        <w:rPr>
          <w:rFonts w:ascii="Arial" w:hAnsi="Arial" w:cs="Arial"/>
          <w:lang w:val="es-ES"/>
        </w:rPr>
        <w:t xml:space="preserve"> </w:t>
      </w:r>
    </w:p>
    <w:p w:rsidR="00FB47E5" w:rsidRPr="00FD23B7" w:rsidRDefault="00FB47E5" w:rsidP="00FB47E5">
      <w:pPr>
        <w:pStyle w:val="Prrafodelista"/>
        <w:spacing w:line="360" w:lineRule="auto"/>
        <w:ind w:left="284"/>
        <w:jc w:val="both"/>
        <w:rPr>
          <w:rFonts w:ascii="Arial" w:hAnsi="Arial" w:cs="Arial"/>
          <w:lang w:val="es-ES"/>
        </w:rPr>
      </w:pPr>
      <w:r w:rsidRPr="00FB47E5">
        <w:rPr>
          <w:rFonts w:ascii="Arial" w:hAnsi="Arial" w:cs="Arial"/>
          <w:lang w:val="es-ES"/>
        </w:rPr>
        <w:t>Considerar la profundización</w:t>
      </w:r>
      <w:r w:rsidR="00D36726">
        <w:rPr>
          <w:rFonts w:ascii="Arial" w:hAnsi="Arial" w:cs="Arial"/>
          <w:lang w:val="es-ES"/>
        </w:rPr>
        <w:t xml:space="preserve"> y el debate</w:t>
      </w:r>
      <w:r w:rsidRPr="00FB47E5">
        <w:rPr>
          <w:rFonts w:ascii="Arial" w:hAnsi="Arial" w:cs="Arial"/>
          <w:lang w:val="es-ES"/>
        </w:rPr>
        <w:t xml:space="preserve"> sobre </w:t>
      </w:r>
      <w:r w:rsidR="009E40BA">
        <w:rPr>
          <w:rFonts w:ascii="Arial" w:hAnsi="Arial" w:cs="Arial"/>
          <w:lang w:val="es-ES"/>
        </w:rPr>
        <w:t>los roles parentales</w:t>
      </w:r>
      <w:r w:rsidRPr="00FB47E5">
        <w:rPr>
          <w:rFonts w:ascii="Arial" w:hAnsi="Arial" w:cs="Arial"/>
          <w:lang w:val="es-ES"/>
        </w:rPr>
        <w:t xml:space="preserve">,  la importancia de los límites como parte del cuidado y protección y no asociados al castigo o al sufrimiento, son elementos claves para poder </w:t>
      </w:r>
      <w:r w:rsidR="00FD05BA">
        <w:rPr>
          <w:rFonts w:ascii="Arial" w:hAnsi="Arial" w:cs="Arial"/>
          <w:lang w:val="es-ES"/>
        </w:rPr>
        <w:t>promover vínculos saludables</w:t>
      </w:r>
      <w:r w:rsidR="000A4F29">
        <w:rPr>
          <w:rFonts w:ascii="Arial" w:hAnsi="Arial" w:cs="Arial"/>
          <w:lang w:val="es-ES"/>
        </w:rPr>
        <w:t xml:space="preserve"> y que tienen que estar presentes a la hora </w:t>
      </w:r>
      <w:r w:rsidR="00AE15C9">
        <w:rPr>
          <w:rFonts w:ascii="Arial" w:hAnsi="Arial" w:cs="Arial"/>
          <w:lang w:val="es-ES"/>
        </w:rPr>
        <w:t>de romper con el circuito de malos tratos.</w:t>
      </w:r>
    </w:p>
    <w:p w:rsidR="00042CDE" w:rsidRDefault="005A2F7F" w:rsidP="00954151">
      <w:pPr>
        <w:pStyle w:val="Prrafodelista"/>
        <w:numPr>
          <w:ilvl w:val="0"/>
          <w:numId w:val="28"/>
        </w:numPr>
        <w:spacing w:line="360" w:lineRule="auto"/>
        <w:ind w:left="284" w:hanging="284"/>
        <w:jc w:val="both"/>
        <w:rPr>
          <w:rFonts w:ascii="Arial" w:hAnsi="Arial" w:cs="Arial"/>
          <w:lang w:val="es-ES"/>
        </w:rPr>
      </w:pPr>
      <w:r w:rsidRPr="00A3248F">
        <w:rPr>
          <w:rFonts w:ascii="Arial" w:hAnsi="Arial" w:cs="Arial"/>
          <w:lang w:val="es-ES"/>
        </w:rPr>
        <w:t>Las concepciones de lo público y lo privado</w:t>
      </w:r>
      <w:r w:rsidR="00433787" w:rsidRPr="00A3248F">
        <w:rPr>
          <w:rFonts w:ascii="Arial" w:hAnsi="Arial" w:cs="Arial"/>
          <w:lang w:val="es-ES"/>
        </w:rPr>
        <w:t>: lograr que los temas cons</w:t>
      </w:r>
      <w:r w:rsidR="00267F13">
        <w:rPr>
          <w:rFonts w:ascii="Arial" w:hAnsi="Arial" w:cs="Arial"/>
          <w:lang w:val="es-ES"/>
        </w:rPr>
        <w:t>iderados como privados (en este</w:t>
      </w:r>
      <w:r w:rsidR="00433787" w:rsidRPr="00A3248F">
        <w:rPr>
          <w:rFonts w:ascii="Arial" w:hAnsi="Arial" w:cs="Arial"/>
          <w:lang w:val="es-ES"/>
        </w:rPr>
        <w:t xml:space="preserve"> caso lo que ocurre dentro de la familia) y que representan violaciones a los derechos humanos, puedan salirse de ese ámbito para poder ser agendas de opinión pública con el compromiso de toda la sociedad, requiere de más esfuerzo y compromiso para concientizar a la población</w:t>
      </w:r>
      <w:r w:rsidR="00141062" w:rsidRPr="00A3248F">
        <w:rPr>
          <w:rFonts w:ascii="Arial" w:hAnsi="Arial" w:cs="Arial"/>
          <w:lang w:val="es-ES"/>
        </w:rPr>
        <w:t xml:space="preserve"> acerca de la importancia de este tema.</w:t>
      </w:r>
    </w:p>
    <w:p w:rsidR="005A2F7F" w:rsidRPr="00A3248F" w:rsidRDefault="00C511DB" w:rsidP="00042CDE">
      <w:pPr>
        <w:pStyle w:val="Prrafodelista"/>
        <w:spacing w:line="360" w:lineRule="auto"/>
        <w:ind w:left="284"/>
        <w:jc w:val="both"/>
        <w:rPr>
          <w:rFonts w:ascii="Arial" w:hAnsi="Arial" w:cs="Arial"/>
          <w:lang w:val="es-ES"/>
        </w:rPr>
      </w:pPr>
      <w:r>
        <w:rPr>
          <w:rFonts w:ascii="Arial" w:hAnsi="Arial" w:cs="Arial"/>
          <w:lang w:val="es-ES"/>
        </w:rPr>
        <w:lastRenderedPageBreak/>
        <w:t xml:space="preserve"> La familia ha sido considerara como un recinto sagrado por ex</w:t>
      </w:r>
      <w:r w:rsidR="00061E37">
        <w:rPr>
          <w:rFonts w:ascii="Arial" w:hAnsi="Arial" w:cs="Arial"/>
          <w:lang w:val="es-ES"/>
        </w:rPr>
        <w:t>c</w:t>
      </w:r>
      <w:r>
        <w:rPr>
          <w:rFonts w:ascii="Arial" w:hAnsi="Arial" w:cs="Arial"/>
          <w:lang w:val="es-ES"/>
        </w:rPr>
        <w:t>elencia por lo que se dificulta verla como un espacio donde se vulneran los derechos, donde se encuentre miedo e inseguridad en lugar de contención y afectos.</w:t>
      </w:r>
      <w:r w:rsidR="009B2174">
        <w:rPr>
          <w:rFonts w:ascii="Arial" w:hAnsi="Arial" w:cs="Arial"/>
          <w:lang w:val="es-ES"/>
        </w:rPr>
        <w:t xml:space="preserve"> </w:t>
      </w:r>
    </w:p>
    <w:p w:rsidR="00A13BD0" w:rsidRDefault="00A13BD0" w:rsidP="00954151">
      <w:pPr>
        <w:pStyle w:val="Prrafodelista"/>
        <w:numPr>
          <w:ilvl w:val="0"/>
          <w:numId w:val="28"/>
        </w:numPr>
        <w:spacing w:line="360" w:lineRule="auto"/>
        <w:ind w:left="284" w:hanging="284"/>
        <w:jc w:val="both"/>
        <w:rPr>
          <w:rFonts w:ascii="Arial" w:hAnsi="Arial" w:cs="Arial"/>
          <w:lang w:val="es-ES"/>
        </w:rPr>
      </w:pPr>
      <w:r>
        <w:rPr>
          <w:rFonts w:ascii="Arial" w:hAnsi="Arial" w:cs="Arial"/>
          <w:lang w:val="es-ES"/>
        </w:rPr>
        <w:t xml:space="preserve"> La escasa consideración del niño como sujeto de derecho.</w:t>
      </w:r>
      <w:r w:rsidR="00141D88">
        <w:rPr>
          <w:rFonts w:ascii="Arial" w:hAnsi="Arial" w:cs="Arial"/>
          <w:lang w:val="es-ES"/>
        </w:rPr>
        <w:t xml:space="preserve"> La historia de la infancia ha sido un camino largo hasta considerar a los  niño/as como sujetos de derecho, recorrido que ha tenido y sigue teniendo altibajos en consideración de factores, culturales, políticos y sociales.</w:t>
      </w:r>
    </w:p>
    <w:p w:rsidR="0082602A" w:rsidRPr="00A77506" w:rsidRDefault="002F347D" w:rsidP="00FD23B7">
      <w:pPr>
        <w:pStyle w:val="Prrafodelista"/>
        <w:numPr>
          <w:ilvl w:val="0"/>
          <w:numId w:val="28"/>
        </w:numPr>
        <w:spacing w:line="360" w:lineRule="auto"/>
        <w:ind w:left="284" w:hanging="284"/>
        <w:jc w:val="both"/>
        <w:rPr>
          <w:rFonts w:ascii="Arial" w:hAnsi="Arial" w:cs="Arial"/>
          <w:lang w:val="es-ES"/>
        </w:rPr>
      </w:pPr>
      <w:r w:rsidRPr="00A77506">
        <w:rPr>
          <w:rFonts w:ascii="Arial" w:hAnsi="Arial" w:cs="Arial"/>
          <w:lang w:val="es-ES"/>
        </w:rPr>
        <w:t>El poco</w:t>
      </w:r>
      <w:r w:rsidR="00DE0947" w:rsidRPr="00A77506">
        <w:rPr>
          <w:rFonts w:ascii="Arial" w:hAnsi="Arial" w:cs="Arial"/>
          <w:lang w:val="es-ES"/>
        </w:rPr>
        <w:t xml:space="preserve"> tiempo</w:t>
      </w:r>
      <w:r w:rsidR="0054083F" w:rsidRPr="00A77506">
        <w:rPr>
          <w:rFonts w:ascii="Arial" w:hAnsi="Arial" w:cs="Arial"/>
          <w:lang w:val="es-ES"/>
        </w:rPr>
        <w:t xml:space="preserve"> </w:t>
      </w:r>
      <w:r w:rsidRPr="00A77506">
        <w:rPr>
          <w:rFonts w:ascii="Arial" w:hAnsi="Arial" w:cs="Arial"/>
          <w:lang w:val="es-ES"/>
        </w:rPr>
        <w:t>que ha transcurrido desde</w:t>
      </w:r>
      <w:r w:rsidR="00DE0947" w:rsidRPr="00A77506">
        <w:rPr>
          <w:rFonts w:ascii="Arial" w:hAnsi="Arial" w:cs="Arial"/>
          <w:lang w:val="es-ES"/>
        </w:rPr>
        <w:t xml:space="preserve"> que el tema</w:t>
      </w:r>
      <w:r w:rsidR="0054083F" w:rsidRPr="00A77506">
        <w:rPr>
          <w:rFonts w:ascii="Arial" w:hAnsi="Arial" w:cs="Arial"/>
          <w:lang w:val="es-ES"/>
        </w:rPr>
        <w:t xml:space="preserve"> del maltrato infantil</w:t>
      </w:r>
      <w:r w:rsidR="00DE0947" w:rsidRPr="00A77506">
        <w:rPr>
          <w:rFonts w:ascii="Arial" w:hAnsi="Arial" w:cs="Arial"/>
          <w:lang w:val="es-ES"/>
        </w:rPr>
        <w:t xml:space="preserve"> </w:t>
      </w:r>
      <w:r w:rsidRPr="00A77506">
        <w:rPr>
          <w:rFonts w:ascii="Arial" w:hAnsi="Arial" w:cs="Arial"/>
          <w:lang w:val="es-ES"/>
        </w:rPr>
        <w:t>ha sido</w:t>
      </w:r>
      <w:r w:rsidR="0054083F" w:rsidRPr="00A77506">
        <w:rPr>
          <w:rFonts w:ascii="Arial" w:hAnsi="Arial" w:cs="Arial"/>
          <w:lang w:val="es-ES"/>
        </w:rPr>
        <w:t xml:space="preserve"> tomado</w:t>
      </w:r>
      <w:r w:rsidR="00DE0947" w:rsidRPr="00A77506">
        <w:rPr>
          <w:rFonts w:ascii="Arial" w:hAnsi="Arial" w:cs="Arial"/>
          <w:lang w:val="es-ES"/>
        </w:rPr>
        <w:t xml:space="preserve"> en consideración como un problema al que hay que enfrentar y combatir.</w:t>
      </w:r>
      <w:r w:rsidR="0054083F" w:rsidRPr="00A77506">
        <w:rPr>
          <w:rFonts w:ascii="Arial" w:hAnsi="Arial" w:cs="Arial"/>
          <w:lang w:val="es-ES"/>
        </w:rPr>
        <w:t xml:space="preserve"> </w:t>
      </w:r>
      <w:r w:rsidR="00F277C4" w:rsidRPr="00A77506">
        <w:rPr>
          <w:rFonts w:ascii="Arial" w:hAnsi="Arial" w:cs="Arial"/>
          <w:lang w:val="es-ES"/>
        </w:rPr>
        <w:t>Hace pocos años que en nuestro país se debate el tema y se comienza a diseñar e implementar una política al respecto.</w:t>
      </w:r>
    </w:p>
    <w:p w:rsidR="00573F0D" w:rsidRDefault="00EB1755" w:rsidP="004416C7">
      <w:pPr>
        <w:pStyle w:val="Prrafodelista"/>
        <w:numPr>
          <w:ilvl w:val="0"/>
          <w:numId w:val="28"/>
        </w:numPr>
        <w:spacing w:line="360" w:lineRule="auto"/>
        <w:ind w:left="284" w:hanging="284"/>
        <w:jc w:val="both"/>
        <w:rPr>
          <w:rFonts w:ascii="Arial" w:hAnsi="Arial" w:cs="Arial"/>
          <w:lang w:val="es-ES"/>
        </w:rPr>
      </w:pPr>
      <w:r>
        <w:rPr>
          <w:rFonts w:ascii="Arial" w:hAnsi="Arial" w:cs="Arial"/>
          <w:lang w:val="es-ES"/>
        </w:rPr>
        <w:t>La carencia</w:t>
      </w:r>
      <w:r w:rsidR="00573F0D">
        <w:rPr>
          <w:rFonts w:ascii="Arial" w:hAnsi="Arial" w:cs="Arial"/>
          <w:lang w:val="es-ES"/>
        </w:rPr>
        <w:t xml:space="preserve"> de in</w:t>
      </w:r>
      <w:r w:rsidR="00153DDD">
        <w:rPr>
          <w:rFonts w:ascii="Arial" w:hAnsi="Arial" w:cs="Arial"/>
          <w:lang w:val="es-ES"/>
        </w:rPr>
        <w:t>formación adecuada;</w:t>
      </w:r>
      <w:r w:rsidR="00573F0D">
        <w:rPr>
          <w:rFonts w:ascii="Arial" w:hAnsi="Arial" w:cs="Arial"/>
          <w:lang w:val="es-ES"/>
        </w:rPr>
        <w:t xml:space="preserve"> que el maltrato infantil no se vea solo cuando ocurre un hecho  en los noticieros policiales, sino que pueda tratarse el tema en los medios de comunicación con información pertinente que nos involucre a todos</w:t>
      </w:r>
      <w:r w:rsidR="00381D46">
        <w:rPr>
          <w:rFonts w:ascii="Arial" w:hAnsi="Arial" w:cs="Arial"/>
          <w:lang w:val="es-ES"/>
        </w:rPr>
        <w:t>/as  y no solo a los que lo padecen.</w:t>
      </w:r>
    </w:p>
    <w:p w:rsidR="00CD021C" w:rsidRDefault="00CD021C" w:rsidP="004416C7">
      <w:pPr>
        <w:pStyle w:val="Prrafodelista"/>
        <w:numPr>
          <w:ilvl w:val="0"/>
          <w:numId w:val="28"/>
        </w:numPr>
        <w:spacing w:line="360" w:lineRule="auto"/>
        <w:ind w:left="284" w:hanging="284"/>
        <w:jc w:val="both"/>
        <w:rPr>
          <w:rFonts w:ascii="Arial" w:hAnsi="Arial" w:cs="Arial"/>
          <w:lang w:val="es-ES"/>
        </w:rPr>
      </w:pPr>
      <w:r>
        <w:rPr>
          <w:rFonts w:ascii="Arial" w:hAnsi="Arial" w:cs="Arial"/>
          <w:lang w:val="es-ES"/>
        </w:rPr>
        <w:t>La falta de un presupuesto propio (caso SIPIAV), no contribuye a crear políticas sustentables por lo que este aspecto representa una debilidad para enfrentar el problema</w:t>
      </w:r>
      <w:r w:rsidR="00EB1755">
        <w:rPr>
          <w:rFonts w:ascii="Arial" w:hAnsi="Arial" w:cs="Arial"/>
          <w:lang w:val="es-ES"/>
        </w:rPr>
        <w:t>.</w:t>
      </w:r>
      <w:r w:rsidR="00520A13">
        <w:rPr>
          <w:rFonts w:ascii="Arial" w:hAnsi="Arial" w:cs="Arial"/>
          <w:lang w:val="es-ES"/>
        </w:rPr>
        <w:t xml:space="preserve"> El fortalecimiento del trabajo en equipo a un nivel interinstitucional requiere de optimizar los recursos</w:t>
      </w:r>
      <w:r w:rsidR="00497265">
        <w:rPr>
          <w:rFonts w:ascii="Arial" w:hAnsi="Arial" w:cs="Arial"/>
          <w:lang w:val="es-ES"/>
        </w:rPr>
        <w:t xml:space="preserve"> económicos y</w:t>
      </w:r>
      <w:r w:rsidR="00520A13">
        <w:rPr>
          <w:rFonts w:ascii="Arial" w:hAnsi="Arial" w:cs="Arial"/>
          <w:lang w:val="es-ES"/>
        </w:rPr>
        <w:t xml:space="preserve"> humanos </w:t>
      </w:r>
      <w:r w:rsidR="00497265">
        <w:rPr>
          <w:rFonts w:ascii="Arial" w:hAnsi="Arial" w:cs="Arial"/>
          <w:lang w:val="es-ES"/>
        </w:rPr>
        <w:t>para una mejor ejecución de los programas.</w:t>
      </w:r>
    </w:p>
    <w:p w:rsidR="003B5404" w:rsidRDefault="003B5404" w:rsidP="003B5404">
      <w:pPr>
        <w:spacing w:line="360" w:lineRule="auto"/>
        <w:jc w:val="both"/>
        <w:rPr>
          <w:rFonts w:ascii="Arial" w:hAnsi="Arial" w:cs="Arial"/>
          <w:lang w:val="es-ES"/>
        </w:rPr>
      </w:pPr>
      <w:r>
        <w:rPr>
          <w:rFonts w:ascii="Arial" w:hAnsi="Arial" w:cs="Arial"/>
          <w:lang w:val="es-ES"/>
        </w:rPr>
        <w:t xml:space="preserve">Para finalizar es necesario destacar  el avance que se ha producido en nuestro país en la implementación de programas para combatir el maltrato infantil. </w:t>
      </w:r>
    </w:p>
    <w:p w:rsidR="005C69A4" w:rsidRDefault="005C69A4" w:rsidP="003B5404">
      <w:pPr>
        <w:spacing w:line="360" w:lineRule="auto"/>
        <w:jc w:val="both"/>
        <w:rPr>
          <w:rFonts w:ascii="Arial" w:hAnsi="Arial" w:cs="Arial"/>
          <w:lang w:val="es-ES"/>
        </w:rPr>
      </w:pPr>
      <w:r>
        <w:rPr>
          <w:rFonts w:ascii="Arial" w:hAnsi="Arial" w:cs="Arial"/>
          <w:lang w:val="es-ES"/>
        </w:rPr>
        <w:t>Creemos que falta mucho por hacer en el aspecto preventivo como en la intervención y  restitución de derechos hacia estos niños/as y niños que sufren estas situaciones de maltrato.</w:t>
      </w:r>
      <w:r w:rsidR="001C11FB">
        <w:rPr>
          <w:rFonts w:ascii="Arial" w:hAnsi="Arial" w:cs="Arial"/>
          <w:lang w:val="es-ES"/>
        </w:rPr>
        <w:t xml:space="preserve"> Se requiere entre otras cosas  que este tema sea agenda primordial de todos los sectores de la sociedad para poder realizar una transformación de ciertas construcciones sociales que han persistido a lo largo de la humanidad.</w:t>
      </w:r>
    </w:p>
    <w:p w:rsidR="00AF00DB" w:rsidRDefault="00AF00DB" w:rsidP="003B5404">
      <w:pPr>
        <w:spacing w:line="360" w:lineRule="auto"/>
        <w:jc w:val="both"/>
        <w:rPr>
          <w:rFonts w:ascii="Arial" w:hAnsi="Arial" w:cs="Arial"/>
          <w:lang w:val="es-ES"/>
        </w:rPr>
      </w:pPr>
    </w:p>
    <w:p w:rsidR="00AF00DB" w:rsidRPr="003B5404" w:rsidRDefault="00AF00DB" w:rsidP="003B5404">
      <w:pPr>
        <w:spacing w:line="360" w:lineRule="auto"/>
        <w:jc w:val="both"/>
        <w:rPr>
          <w:rFonts w:ascii="Arial" w:hAnsi="Arial" w:cs="Arial"/>
          <w:lang w:val="es-ES"/>
        </w:rPr>
      </w:pPr>
      <w:r w:rsidRPr="00AF00DB">
        <w:rPr>
          <w:rFonts w:ascii="Arial" w:hAnsi="Arial" w:cs="Arial"/>
          <w:i/>
          <w:lang w:val="es-ES"/>
        </w:rPr>
        <w:t>“No puede haber una revelación más intensa del alma de una sociedad</w:t>
      </w:r>
      <w:r w:rsidR="00B25FCF">
        <w:rPr>
          <w:rFonts w:ascii="Arial" w:hAnsi="Arial" w:cs="Arial"/>
          <w:i/>
          <w:lang w:val="es-ES"/>
        </w:rPr>
        <w:t>,</w:t>
      </w:r>
      <w:r w:rsidRPr="00AF00DB">
        <w:rPr>
          <w:rFonts w:ascii="Arial" w:hAnsi="Arial" w:cs="Arial"/>
          <w:i/>
          <w:lang w:val="es-ES"/>
        </w:rPr>
        <w:t xml:space="preserve"> que la forma en la que trata a sus niños”.</w:t>
      </w:r>
      <w:r>
        <w:rPr>
          <w:rFonts w:ascii="Arial" w:hAnsi="Arial" w:cs="Arial"/>
          <w:lang w:val="es-ES"/>
        </w:rPr>
        <w:t xml:space="preserve"> Mandela, Nelson.</w:t>
      </w:r>
    </w:p>
    <w:p w:rsidR="00CD021C" w:rsidRDefault="00CD021C" w:rsidP="003B5404">
      <w:pPr>
        <w:pStyle w:val="Prrafodelista"/>
        <w:spacing w:line="360" w:lineRule="auto"/>
        <w:jc w:val="both"/>
        <w:rPr>
          <w:rFonts w:ascii="Arial" w:hAnsi="Arial" w:cs="Arial"/>
          <w:lang w:val="es-ES"/>
        </w:rPr>
      </w:pPr>
    </w:p>
    <w:p w:rsidR="00CD021C" w:rsidRPr="00A3248F" w:rsidRDefault="00CD021C" w:rsidP="00CD021C">
      <w:pPr>
        <w:pStyle w:val="Prrafodelista"/>
        <w:spacing w:line="360" w:lineRule="auto"/>
        <w:jc w:val="both"/>
        <w:rPr>
          <w:rFonts w:ascii="Arial" w:hAnsi="Arial" w:cs="Arial"/>
          <w:lang w:val="es-ES"/>
        </w:rPr>
      </w:pPr>
    </w:p>
    <w:p w:rsidR="00A3248F" w:rsidRDefault="00A3248F" w:rsidP="004F5B06">
      <w:pPr>
        <w:spacing w:line="360" w:lineRule="auto"/>
        <w:jc w:val="both"/>
        <w:rPr>
          <w:rFonts w:ascii="Arial" w:hAnsi="Arial" w:cs="Arial"/>
          <w:lang w:val="es-ES"/>
        </w:rPr>
      </w:pPr>
    </w:p>
    <w:p w:rsidR="001A2089" w:rsidRPr="00327971" w:rsidRDefault="00647EFE" w:rsidP="001F62AD">
      <w:pPr>
        <w:pStyle w:val="Prrafodelista"/>
        <w:autoSpaceDE w:val="0"/>
        <w:autoSpaceDN w:val="0"/>
        <w:adjustRightInd w:val="0"/>
        <w:spacing w:after="0" w:line="360" w:lineRule="auto"/>
        <w:ind w:left="765"/>
        <w:rPr>
          <w:rFonts w:ascii="Arial" w:hAnsi="Arial" w:cs="Arial"/>
        </w:rPr>
      </w:pPr>
      <w:r w:rsidRPr="00647EFE">
        <w:rPr>
          <w:rFonts w:ascii="Arial" w:hAnsi="Arial" w:cs="Arial"/>
          <w:b/>
          <w:bCs/>
        </w:rPr>
        <w:lastRenderedPageBreak/>
        <w:t>REFERENCIAS BIBLIOGRÁFICAS.</w:t>
      </w:r>
    </w:p>
    <w:p w:rsidR="00F3227E" w:rsidRPr="00D40AE9" w:rsidRDefault="00F3227E" w:rsidP="000439AA">
      <w:pPr>
        <w:pStyle w:val="Prrafodelista"/>
        <w:autoSpaceDE w:val="0"/>
        <w:autoSpaceDN w:val="0"/>
        <w:adjustRightInd w:val="0"/>
        <w:spacing w:after="0" w:line="360" w:lineRule="auto"/>
        <w:ind w:left="765"/>
        <w:rPr>
          <w:rFonts w:ascii="Arial" w:hAnsi="Arial" w:cs="Arial"/>
          <w:b/>
          <w:bCs/>
          <w:color w:val="FF0000"/>
          <w:u w:val="single"/>
        </w:rPr>
      </w:pPr>
    </w:p>
    <w:p w:rsidR="000439AA" w:rsidRPr="00D40AE9" w:rsidRDefault="000439AA" w:rsidP="005B5429">
      <w:pPr>
        <w:pStyle w:val="Prrafodelista"/>
        <w:autoSpaceDE w:val="0"/>
        <w:autoSpaceDN w:val="0"/>
        <w:adjustRightInd w:val="0"/>
        <w:spacing w:after="0" w:line="360" w:lineRule="auto"/>
        <w:ind w:left="765"/>
        <w:jc w:val="both"/>
        <w:rPr>
          <w:rFonts w:ascii="Arial" w:hAnsi="Arial" w:cs="Arial"/>
        </w:rPr>
      </w:pPr>
    </w:p>
    <w:p w:rsidR="000439AA" w:rsidRPr="00F3227E" w:rsidRDefault="00150043" w:rsidP="005B5429">
      <w:pPr>
        <w:pStyle w:val="Prrafodelista"/>
        <w:numPr>
          <w:ilvl w:val="0"/>
          <w:numId w:val="36"/>
        </w:numPr>
        <w:autoSpaceDE w:val="0"/>
        <w:autoSpaceDN w:val="0"/>
        <w:adjustRightInd w:val="0"/>
        <w:spacing w:after="0" w:line="360" w:lineRule="auto"/>
        <w:jc w:val="both"/>
        <w:rPr>
          <w:rFonts w:ascii="Arial" w:hAnsi="Arial" w:cs="Arial"/>
        </w:rPr>
      </w:pPr>
      <w:r>
        <w:rPr>
          <w:rFonts w:ascii="Arial" w:hAnsi="Arial" w:cs="Arial"/>
        </w:rPr>
        <w:t>A</w:t>
      </w:r>
      <w:r w:rsidR="000439AA" w:rsidRPr="00F3227E">
        <w:rPr>
          <w:rFonts w:ascii="Arial" w:hAnsi="Arial" w:cs="Arial"/>
        </w:rPr>
        <w:t>morín, D. (2010). A</w:t>
      </w:r>
      <w:r w:rsidR="000439AA" w:rsidRPr="00F3227E">
        <w:rPr>
          <w:rFonts w:ascii="Arial" w:hAnsi="Arial" w:cs="Arial"/>
          <w:i/>
          <w:iCs/>
        </w:rPr>
        <w:t>puntes para una posible Psicología Evolutiva</w:t>
      </w:r>
      <w:r w:rsidR="000439AA" w:rsidRPr="00F3227E">
        <w:rPr>
          <w:rFonts w:ascii="Arial" w:hAnsi="Arial" w:cs="Arial"/>
        </w:rPr>
        <w:t xml:space="preserve">. </w:t>
      </w:r>
      <w:r>
        <w:rPr>
          <w:rFonts w:ascii="Arial" w:hAnsi="Arial" w:cs="Arial"/>
        </w:rPr>
        <w:t xml:space="preserve">      </w:t>
      </w:r>
      <w:r w:rsidR="000439AA" w:rsidRPr="00F3227E">
        <w:rPr>
          <w:rFonts w:ascii="Arial" w:hAnsi="Arial" w:cs="Arial"/>
        </w:rPr>
        <w:t xml:space="preserve">Montevideo: </w:t>
      </w:r>
      <w:r w:rsidR="004B73E0">
        <w:rPr>
          <w:rFonts w:ascii="Arial" w:hAnsi="Arial" w:cs="Arial"/>
        </w:rPr>
        <w:t>P</w:t>
      </w:r>
      <w:r w:rsidR="000439AA" w:rsidRPr="00F3227E">
        <w:rPr>
          <w:rFonts w:ascii="Arial" w:hAnsi="Arial" w:cs="Arial"/>
        </w:rPr>
        <w:t xml:space="preserve">sicolibros. </w:t>
      </w:r>
    </w:p>
    <w:p w:rsidR="000439AA" w:rsidRPr="00D40AE9" w:rsidRDefault="000439AA" w:rsidP="005B5429">
      <w:pPr>
        <w:pStyle w:val="Prrafodelista"/>
        <w:autoSpaceDE w:val="0"/>
        <w:autoSpaceDN w:val="0"/>
        <w:adjustRightInd w:val="0"/>
        <w:spacing w:after="0" w:line="360" w:lineRule="auto"/>
        <w:ind w:left="765"/>
        <w:jc w:val="both"/>
        <w:rPr>
          <w:rFonts w:ascii="Arial" w:hAnsi="Arial" w:cs="Arial"/>
        </w:rPr>
      </w:pPr>
    </w:p>
    <w:p w:rsidR="000439AA" w:rsidRPr="00D40AE9" w:rsidRDefault="000439AA" w:rsidP="005B5429">
      <w:pPr>
        <w:pStyle w:val="Prrafodelista"/>
        <w:numPr>
          <w:ilvl w:val="0"/>
          <w:numId w:val="12"/>
        </w:numPr>
        <w:autoSpaceDE w:val="0"/>
        <w:autoSpaceDN w:val="0"/>
        <w:adjustRightInd w:val="0"/>
        <w:spacing w:after="0" w:line="360" w:lineRule="auto"/>
        <w:jc w:val="both"/>
        <w:rPr>
          <w:rFonts w:ascii="Arial" w:hAnsi="Arial" w:cs="Arial"/>
        </w:rPr>
      </w:pPr>
      <w:r w:rsidRPr="00D40AE9">
        <w:rPr>
          <w:rFonts w:ascii="Arial" w:hAnsi="Arial" w:cs="Arial"/>
        </w:rPr>
        <w:t xml:space="preserve">Aries, P. (1987). </w:t>
      </w:r>
      <w:r w:rsidRPr="00D40AE9">
        <w:rPr>
          <w:rFonts w:ascii="Arial" w:hAnsi="Arial" w:cs="Arial"/>
          <w:i/>
          <w:iCs/>
        </w:rPr>
        <w:t>El niño y la vida familiar en el Antiguo Régimen</w:t>
      </w:r>
      <w:r w:rsidRPr="00D40AE9">
        <w:rPr>
          <w:rFonts w:ascii="Arial" w:hAnsi="Arial" w:cs="Arial"/>
        </w:rPr>
        <w:t>. Madrid:</w:t>
      </w:r>
      <w:r w:rsidRPr="00D40AE9">
        <w:rPr>
          <w:rFonts w:ascii="Arial" w:hAnsi="Arial" w:cs="Arial"/>
          <w:color w:val="FF0000"/>
        </w:rPr>
        <w:t xml:space="preserve"> </w:t>
      </w:r>
      <w:r w:rsidRPr="00D40AE9">
        <w:rPr>
          <w:rFonts w:ascii="Arial" w:hAnsi="Arial" w:cs="Arial"/>
        </w:rPr>
        <w:t xml:space="preserve">Taurus.               </w:t>
      </w:r>
    </w:p>
    <w:p w:rsidR="000439AA" w:rsidRPr="00D40AE9" w:rsidRDefault="000439AA" w:rsidP="005B5429">
      <w:pPr>
        <w:pStyle w:val="Prrafodelista"/>
        <w:autoSpaceDE w:val="0"/>
        <w:autoSpaceDN w:val="0"/>
        <w:adjustRightInd w:val="0"/>
        <w:spacing w:after="0" w:line="360" w:lineRule="auto"/>
        <w:ind w:left="765"/>
        <w:jc w:val="both"/>
        <w:rPr>
          <w:rFonts w:ascii="Arial" w:hAnsi="Arial" w:cs="Arial"/>
        </w:rPr>
      </w:pPr>
    </w:p>
    <w:p w:rsidR="000439AA" w:rsidRPr="00D40AE9" w:rsidRDefault="000439AA" w:rsidP="005B5429">
      <w:pPr>
        <w:pStyle w:val="Prrafodelista"/>
        <w:numPr>
          <w:ilvl w:val="0"/>
          <w:numId w:val="12"/>
        </w:numPr>
        <w:autoSpaceDE w:val="0"/>
        <w:autoSpaceDN w:val="0"/>
        <w:adjustRightInd w:val="0"/>
        <w:spacing w:after="0" w:line="360" w:lineRule="auto"/>
        <w:jc w:val="both"/>
        <w:rPr>
          <w:rFonts w:ascii="Arial" w:hAnsi="Arial" w:cs="Arial"/>
        </w:rPr>
      </w:pPr>
      <w:r w:rsidRPr="00D40AE9">
        <w:rPr>
          <w:rFonts w:ascii="Arial" w:hAnsi="Arial" w:cs="Arial"/>
        </w:rPr>
        <w:t xml:space="preserve">Barudy, J. (2011). </w:t>
      </w:r>
      <w:r w:rsidRPr="00D40AE9">
        <w:rPr>
          <w:rFonts w:ascii="Arial" w:hAnsi="Arial" w:cs="Arial"/>
          <w:i/>
          <w:iCs/>
        </w:rPr>
        <w:t>El dolor invisible de la infancia.</w:t>
      </w:r>
      <w:r w:rsidR="00D7779E">
        <w:rPr>
          <w:rFonts w:ascii="Arial" w:hAnsi="Arial" w:cs="Arial"/>
        </w:rPr>
        <w:t xml:space="preserve"> España</w:t>
      </w:r>
      <w:r w:rsidRPr="00D40AE9">
        <w:rPr>
          <w:rFonts w:ascii="Arial" w:hAnsi="Arial" w:cs="Arial"/>
        </w:rPr>
        <w:t>: Paidós.</w:t>
      </w:r>
    </w:p>
    <w:p w:rsidR="000439AA" w:rsidRPr="00D40AE9" w:rsidRDefault="000439AA" w:rsidP="005B5429">
      <w:pPr>
        <w:pStyle w:val="Prrafodelista"/>
        <w:autoSpaceDE w:val="0"/>
        <w:autoSpaceDN w:val="0"/>
        <w:adjustRightInd w:val="0"/>
        <w:spacing w:after="0" w:line="360" w:lineRule="auto"/>
        <w:ind w:left="765"/>
        <w:jc w:val="both"/>
        <w:rPr>
          <w:rFonts w:ascii="Arial" w:hAnsi="Arial" w:cs="Arial"/>
        </w:rPr>
      </w:pPr>
    </w:p>
    <w:p w:rsidR="00620F16" w:rsidRPr="000437FA" w:rsidRDefault="000439AA" w:rsidP="00620F16">
      <w:pPr>
        <w:pStyle w:val="Prrafodelista"/>
        <w:numPr>
          <w:ilvl w:val="0"/>
          <w:numId w:val="12"/>
        </w:numPr>
        <w:autoSpaceDE w:val="0"/>
        <w:autoSpaceDN w:val="0"/>
        <w:adjustRightInd w:val="0"/>
        <w:spacing w:after="0" w:line="240" w:lineRule="auto"/>
        <w:jc w:val="both"/>
        <w:rPr>
          <w:rFonts w:ascii="Arial" w:hAnsi="Arial" w:cs="Arial"/>
        </w:rPr>
      </w:pPr>
      <w:r w:rsidRPr="000437FA">
        <w:rPr>
          <w:rFonts w:ascii="Arial" w:hAnsi="Arial" w:cs="Arial"/>
        </w:rPr>
        <w:t xml:space="preserve">Barrán, J. (2011). </w:t>
      </w:r>
      <w:r w:rsidRPr="000437FA">
        <w:rPr>
          <w:rFonts w:ascii="Arial" w:hAnsi="Arial" w:cs="Arial"/>
          <w:i/>
          <w:iCs/>
        </w:rPr>
        <w:t>Historia de la Sensibilidad en el Uruguay</w:t>
      </w:r>
      <w:r w:rsidRPr="000437FA">
        <w:rPr>
          <w:rFonts w:ascii="Arial" w:hAnsi="Arial" w:cs="Arial"/>
        </w:rPr>
        <w:t xml:space="preserve">. Montevideo: </w:t>
      </w:r>
    </w:p>
    <w:p w:rsidR="00620F16" w:rsidRPr="00620F16" w:rsidRDefault="00620F16" w:rsidP="00620F16">
      <w:pPr>
        <w:pStyle w:val="Prrafodelista"/>
        <w:autoSpaceDE w:val="0"/>
        <w:autoSpaceDN w:val="0"/>
        <w:adjustRightInd w:val="0"/>
        <w:spacing w:after="0" w:line="240" w:lineRule="auto"/>
        <w:ind w:left="765"/>
        <w:jc w:val="both"/>
        <w:rPr>
          <w:rFonts w:ascii="Arial" w:hAnsi="Arial" w:cs="Arial"/>
        </w:rPr>
      </w:pPr>
    </w:p>
    <w:p w:rsidR="000439AA" w:rsidRDefault="000439AA" w:rsidP="005B5429">
      <w:pPr>
        <w:pStyle w:val="Prrafodelista"/>
        <w:autoSpaceDE w:val="0"/>
        <w:autoSpaceDN w:val="0"/>
        <w:adjustRightInd w:val="0"/>
        <w:spacing w:after="0" w:line="360" w:lineRule="auto"/>
        <w:ind w:left="765"/>
        <w:jc w:val="both"/>
        <w:rPr>
          <w:rFonts w:ascii="Arial" w:hAnsi="Arial" w:cs="Arial"/>
        </w:rPr>
      </w:pPr>
      <w:r w:rsidRPr="00D40AE9">
        <w:rPr>
          <w:rFonts w:ascii="Arial" w:hAnsi="Arial" w:cs="Arial"/>
        </w:rPr>
        <w:t xml:space="preserve">Banda Oriental.  </w:t>
      </w:r>
    </w:p>
    <w:p w:rsidR="000437FA" w:rsidRDefault="000437FA" w:rsidP="005B5429">
      <w:pPr>
        <w:pStyle w:val="Prrafodelista"/>
        <w:autoSpaceDE w:val="0"/>
        <w:autoSpaceDN w:val="0"/>
        <w:adjustRightInd w:val="0"/>
        <w:spacing w:after="0" w:line="360" w:lineRule="auto"/>
        <w:ind w:left="765"/>
        <w:jc w:val="both"/>
        <w:rPr>
          <w:rFonts w:ascii="Arial" w:hAnsi="Arial" w:cs="Arial"/>
        </w:rPr>
      </w:pPr>
    </w:p>
    <w:p w:rsidR="000437FA" w:rsidRDefault="000437FA" w:rsidP="0060211C">
      <w:pPr>
        <w:pStyle w:val="Prrafodelista"/>
        <w:numPr>
          <w:ilvl w:val="0"/>
          <w:numId w:val="36"/>
        </w:numPr>
        <w:autoSpaceDE w:val="0"/>
        <w:autoSpaceDN w:val="0"/>
        <w:adjustRightInd w:val="0"/>
        <w:spacing w:after="0" w:line="360" w:lineRule="auto"/>
        <w:jc w:val="both"/>
        <w:rPr>
          <w:rFonts w:ascii="Arial" w:hAnsi="Arial" w:cs="Arial"/>
        </w:rPr>
      </w:pPr>
      <w:r>
        <w:rPr>
          <w:rFonts w:ascii="Arial" w:hAnsi="Arial" w:cs="Arial"/>
        </w:rPr>
        <w:t>Bustelo, E.</w:t>
      </w:r>
      <w:r w:rsidR="00355C51">
        <w:rPr>
          <w:rFonts w:ascii="Arial" w:hAnsi="Arial" w:cs="Arial"/>
        </w:rPr>
        <w:t xml:space="preserve"> </w:t>
      </w:r>
      <w:r>
        <w:rPr>
          <w:rFonts w:ascii="Arial" w:hAnsi="Arial" w:cs="Arial"/>
        </w:rPr>
        <w:t xml:space="preserve">(2012).  </w:t>
      </w:r>
      <w:r w:rsidRPr="00A42499">
        <w:rPr>
          <w:rFonts w:ascii="Arial" w:hAnsi="Arial" w:cs="Arial"/>
          <w:i/>
        </w:rPr>
        <w:t>Notas sobre infancia y teoría: un enfoque latinoamericano.</w:t>
      </w:r>
      <w:r>
        <w:rPr>
          <w:rFonts w:ascii="Arial" w:hAnsi="Arial" w:cs="Arial"/>
        </w:rPr>
        <w:t xml:space="preserve"> Salud Colectiva.</w:t>
      </w:r>
      <w:r w:rsidR="003D35F7">
        <w:rPr>
          <w:rFonts w:ascii="Arial" w:hAnsi="Arial" w:cs="Arial"/>
        </w:rPr>
        <w:t xml:space="preserve"> 8(3):287-298. Recuperado de </w:t>
      </w:r>
      <w:hyperlink r:id="rId10" w:history="1">
        <w:r w:rsidR="0060211C" w:rsidRPr="008002B0">
          <w:rPr>
            <w:rStyle w:val="Hipervnculo"/>
            <w:rFonts w:ascii="Arial" w:hAnsi="Arial" w:cs="Arial"/>
          </w:rPr>
          <w:t>http://www.scielosp.org/pdf/scol/v8n3/v8n3a06.pdf</w:t>
        </w:r>
      </w:hyperlink>
    </w:p>
    <w:p w:rsidR="0060211C" w:rsidRPr="00D40AE9" w:rsidRDefault="0060211C" w:rsidP="005B5429">
      <w:pPr>
        <w:pStyle w:val="Prrafodelista"/>
        <w:autoSpaceDE w:val="0"/>
        <w:autoSpaceDN w:val="0"/>
        <w:adjustRightInd w:val="0"/>
        <w:spacing w:after="0" w:line="360" w:lineRule="auto"/>
        <w:ind w:left="765"/>
        <w:jc w:val="both"/>
        <w:rPr>
          <w:rFonts w:ascii="Arial" w:hAnsi="Arial" w:cs="Arial"/>
        </w:rPr>
      </w:pPr>
    </w:p>
    <w:p w:rsidR="000439AA" w:rsidRPr="00D40AE9" w:rsidRDefault="000439AA" w:rsidP="005B5429">
      <w:pPr>
        <w:pStyle w:val="Prrafodelista"/>
        <w:autoSpaceDE w:val="0"/>
        <w:autoSpaceDN w:val="0"/>
        <w:adjustRightInd w:val="0"/>
        <w:spacing w:after="0" w:line="240" w:lineRule="auto"/>
        <w:ind w:left="765"/>
        <w:jc w:val="both"/>
        <w:rPr>
          <w:rFonts w:ascii="Arial" w:hAnsi="Arial" w:cs="Arial"/>
        </w:rPr>
      </w:pPr>
    </w:p>
    <w:p w:rsidR="000439AA" w:rsidRPr="00D40AE9" w:rsidRDefault="000439AA" w:rsidP="005B5429">
      <w:pPr>
        <w:pStyle w:val="Prrafodelista"/>
        <w:numPr>
          <w:ilvl w:val="0"/>
          <w:numId w:val="12"/>
        </w:numPr>
        <w:autoSpaceDE w:val="0"/>
        <w:autoSpaceDN w:val="0"/>
        <w:adjustRightInd w:val="0"/>
        <w:spacing w:after="0" w:line="360" w:lineRule="auto"/>
        <w:jc w:val="both"/>
        <w:rPr>
          <w:rFonts w:ascii="Arial" w:hAnsi="Arial" w:cs="Arial"/>
        </w:rPr>
      </w:pPr>
      <w:r w:rsidRPr="00D40AE9">
        <w:rPr>
          <w:rFonts w:ascii="Arial" w:hAnsi="Arial" w:cs="Arial"/>
        </w:rPr>
        <w:t xml:space="preserve">Calvi, B. (2008). El Derecho a la Infancia. El Maltrato y el Abuso: Modos de Destitución de la Niñez. En M. Minnicelli, </w:t>
      </w:r>
      <w:r w:rsidRPr="00D40AE9">
        <w:rPr>
          <w:rFonts w:ascii="Arial" w:hAnsi="Arial" w:cs="Arial"/>
          <w:i/>
          <w:iCs/>
        </w:rPr>
        <w:t>Infancia e Institución(es)</w:t>
      </w:r>
      <w:r w:rsidRPr="00D40AE9">
        <w:rPr>
          <w:rFonts w:ascii="Arial" w:hAnsi="Arial" w:cs="Arial"/>
        </w:rPr>
        <w:t xml:space="preserve"> (pp.103-123). Buenos Aires: Novedades Educativas.</w:t>
      </w:r>
    </w:p>
    <w:p w:rsidR="000439AA" w:rsidRPr="00D40AE9" w:rsidRDefault="000439AA" w:rsidP="005B5429">
      <w:pPr>
        <w:pStyle w:val="Prrafodelista"/>
        <w:autoSpaceDE w:val="0"/>
        <w:autoSpaceDN w:val="0"/>
        <w:adjustRightInd w:val="0"/>
        <w:spacing w:after="0" w:line="360" w:lineRule="auto"/>
        <w:ind w:left="765"/>
        <w:jc w:val="both"/>
        <w:rPr>
          <w:rFonts w:ascii="Arial" w:hAnsi="Arial" w:cs="Arial"/>
        </w:rPr>
      </w:pPr>
    </w:p>
    <w:p w:rsidR="00B66EF7" w:rsidRDefault="000439AA" w:rsidP="005B5429">
      <w:pPr>
        <w:pStyle w:val="Prrafodelista"/>
        <w:numPr>
          <w:ilvl w:val="0"/>
          <w:numId w:val="12"/>
        </w:numPr>
        <w:autoSpaceDE w:val="0"/>
        <w:autoSpaceDN w:val="0"/>
        <w:adjustRightInd w:val="0"/>
        <w:spacing w:after="0" w:line="360" w:lineRule="auto"/>
        <w:jc w:val="both"/>
        <w:rPr>
          <w:rFonts w:ascii="Arial" w:hAnsi="Arial" w:cs="Arial"/>
        </w:rPr>
      </w:pPr>
      <w:r w:rsidRPr="00D40AE9">
        <w:rPr>
          <w:rFonts w:ascii="Arial" w:hAnsi="Arial" w:cs="Arial"/>
        </w:rPr>
        <w:t xml:space="preserve">Carreño, C. y Rey, A. (2010). </w:t>
      </w:r>
      <w:r w:rsidRPr="00D40AE9">
        <w:rPr>
          <w:rFonts w:ascii="Arial" w:hAnsi="Arial" w:cs="Arial"/>
          <w:i/>
          <w:iCs/>
        </w:rPr>
        <w:t>Reflexiones en torno a la comprensión del maltrato infantil.</w:t>
      </w:r>
      <w:r w:rsidRPr="00D40AE9">
        <w:rPr>
          <w:rFonts w:ascii="Arial" w:hAnsi="Arial" w:cs="Arial"/>
        </w:rPr>
        <w:t xml:space="preserve"> </w:t>
      </w:r>
      <w:r w:rsidRPr="00D40AE9">
        <w:rPr>
          <w:rFonts w:ascii="Arial" w:hAnsi="Arial" w:cs="Arial"/>
          <w:i/>
          <w:iCs/>
        </w:rPr>
        <w:t>Univ. Psychol., 9</w:t>
      </w:r>
      <w:r w:rsidRPr="00D40AE9">
        <w:rPr>
          <w:rFonts w:ascii="Arial" w:hAnsi="Arial" w:cs="Arial"/>
        </w:rPr>
        <w:t xml:space="preserve"> (3), 807-822. Recuperado de </w:t>
      </w:r>
      <w:hyperlink r:id="rId11" w:history="1">
        <w:r w:rsidRPr="00D40AE9">
          <w:rPr>
            <w:rFonts w:ascii="Arial" w:hAnsi="Arial" w:cs="Arial"/>
            <w:color w:val="0000FF"/>
            <w:u w:val="single"/>
          </w:rPr>
          <w:t>http://www.scielo.org.co/pdf/rups/v9n3/v9n3a16.pdf</w:t>
        </w:r>
      </w:hyperlink>
    </w:p>
    <w:p w:rsidR="00B66EF7" w:rsidRPr="00B66EF7" w:rsidRDefault="00B66EF7" w:rsidP="005B5429">
      <w:pPr>
        <w:pStyle w:val="Prrafodelista"/>
        <w:jc w:val="both"/>
        <w:rPr>
          <w:rFonts w:ascii="Arial" w:hAnsi="Arial" w:cs="Arial"/>
        </w:rPr>
      </w:pPr>
    </w:p>
    <w:p w:rsidR="00B66EF7" w:rsidRDefault="00B66EF7" w:rsidP="005B5429">
      <w:pPr>
        <w:pStyle w:val="Prrafodelista"/>
        <w:autoSpaceDE w:val="0"/>
        <w:autoSpaceDN w:val="0"/>
        <w:adjustRightInd w:val="0"/>
        <w:spacing w:after="0" w:line="360" w:lineRule="auto"/>
        <w:ind w:left="765"/>
        <w:jc w:val="both"/>
        <w:rPr>
          <w:rFonts w:ascii="Arial" w:hAnsi="Arial" w:cs="Arial"/>
        </w:rPr>
      </w:pPr>
    </w:p>
    <w:p w:rsidR="00B66EF7" w:rsidRPr="00B66EF7" w:rsidRDefault="00B66EF7" w:rsidP="005B5429">
      <w:pPr>
        <w:pStyle w:val="Prrafodelista"/>
        <w:jc w:val="both"/>
        <w:rPr>
          <w:rFonts w:ascii="Arial" w:hAnsi="Arial" w:cs="Arial"/>
        </w:rPr>
      </w:pPr>
    </w:p>
    <w:p w:rsidR="000439AA" w:rsidRPr="008D619F" w:rsidRDefault="00B66EF7" w:rsidP="008D619F">
      <w:pPr>
        <w:pStyle w:val="Prrafodelista"/>
        <w:numPr>
          <w:ilvl w:val="0"/>
          <w:numId w:val="36"/>
        </w:numPr>
        <w:autoSpaceDE w:val="0"/>
        <w:autoSpaceDN w:val="0"/>
        <w:adjustRightInd w:val="0"/>
        <w:spacing w:after="0" w:line="360" w:lineRule="auto"/>
        <w:ind w:left="765"/>
        <w:jc w:val="both"/>
        <w:rPr>
          <w:rFonts w:ascii="Arial" w:hAnsi="Arial" w:cs="Arial"/>
        </w:rPr>
      </w:pPr>
      <w:r w:rsidRPr="008D619F">
        <w:rPr>
          <w:rFonts w:ascii="Arial" w:hAnsi="Arial" w:cs="Arial"/>
        </w:rPr>
        <w:t xml:space="preserve">Consejo de Educación Inicial y Primaria (CEIP-ANEP), Sistema Integral de Protección a la Infancia y la Adolescencia, (SIPIAV-INAU), (2013). Mapa de Ruta. </w:t>
      </w:r>
      <w:r w:rsidRPr="008D619F">
        <w:rPr>
          <w:rFonts w:ascii="Arial" w:hAnsi="Arial" w:cs="Arial"/>
          <w:i/>
          <w:iCs/>
        </w:rPr>
        <w:t xml:space="preserve">Para las situaciones de maltrato y abuso sexual en niños, niñas y adolescentes detectadas en el ámbito escolar. </w:t>
      </w:r>
      <w:r w:rsidRPr="008D619F">
        <w:rPr>
          <w:rFonts w:ascii="Arial" w:hAnsi="Arial" w:cs="Arial"/>
        </w:rPr>
        <w:t xml:space="preserve"> Montevideo, UNICEF. </w:t>
      </w:r>
    </w:p>
    <w:p w:rsidR="00E44B80" w:rsidRPr="00D40AE9" w:rsidRDefault="00E44B80" w:rsidP="00E44B80">
      <w:pPr>
        <w:pStyle w:val="Prrafodelista"/>
        <w:autoSpaceDE w:val="0"/>
        <w:autoSpaceDN w:val="0"/>
        <w:adjustRightInd w:val="0"/>
        <w:spacing w:after="0" w:line="360" w:lineRule="auto"/>
        <w:ind w:left="765"/>
        <w:jc w:val="both"/>
        <w:rPr>
          <w:rFonts w:ascii="Arial" w:hAnsi="Arial" w:cs="Arial"/>
        </w:rPr>
      </w:pPr>
    </w:p>
    <w:p w:rsidR="000439AA" w:rsidRPr="00D40AE9" w:rsidRDefault="000439AA" w:rsidP="005B5429">
      <w:pPr>
        <w:pStyle w:val="Prrafodelista"/>
        <w:autoSpaceDE w:val="0"/>
        <w:autoSpaceDN w:val="0"/>
        <w:adjustRightInd w:val="0"/>
        <w:spacing w:after="0" w:line="360" w:lineRule="auto"/>
        <w:ind w:left="765"/>
        <w:jc w:val="both"/>
        <w:rPr>
          <w:rFonts w:ascii="Arial" w:hAnsi="Arial" w:cs="Arial"/>
        </w:rPr>
      </w:pPr>
    </w:p>
    <w:p w:rsidR="000439AA" w:rsidRPr="00D40AE9" w:rsidRDefault="000439AA" w:rsidP="005B5429">
      <w:pPr>
        <w:pStyle w:val="Prrafodelista"/>
        <w:numPr>
          <w:ilvl w:val="0"/>
          <w:numId w:val="12"/>
        </w:numPr>
        <w:autoSpaceDE w:val="0"/>
        <w:autoSpaceDN w:val="0"/>
        <w:adjustRightInd w:val="0"/>
        <w:spacing w:after="0" w:line="360" w:lineRule="auto"/>
        <w:jc w:val="both"/>
        <w:rPr>
          <w:rFonts w:ascii="Arial" w:hAnsi="Arial" w:cs="Arial"/>
        </w:rPr>
      </w:pPr>
      <w:r w:rsidRPr="00D40AE9">
        <w:rPr>
          <w:rFonts w:ascii="Arial" w:hAnsi="Arial" w:cs="Arial"/>
          <w:color w:val="000000"/>
        </w:rPr>
        <w:lastRenderedPageBreak/>
        <w:t xml:space="preserve"> Coria de la H, C.,  Canales,  L.,  Ávila, P., Castillo,  P.,  y Correa, C. (2007). </w:t>
      </w:r>
      <w:r w:rsidRPr="00D40AE9">
        <w:rPr>
          <w:rFonts w:ascii="Arial" w:hAnsi="Arial" w:cs="Arial"/>
          <w:i/>
          <w:iCs/>
          <w:color w:val="000000"/>
        </w:rPr>
        <w:t>Síndrome del niño sacudido</w:t>
      </w:r>
      <w:r w:rsidRPr="00D40AE9">
        <w:rPr>
          <w:rFonts w:ascii="Arial" w:hAnsi="Arial" w:cs="Arial"/>
          <w:color w:val="000000"/>
        </w:rPr>
        <w:t>: Artículo de revisión.</w:t>
      </w:r>
      <w:r w:rsidRPr="00D40AE9">
        <w:rPr>
          <w:rFonts w:ascii="Arial" w:hAnsi="Arial" w:cs="Arial"/>
        </w:rPr>
        <w:t xml:space="preserve"> </w:t>
      </w:r>
      <w:r w:rsidRPr="00D40AE9">
        <w:rPr>
          <w:rFonts w:ascii="Arial" w:hAnsi="Arial" w:cs="Arial"/>
          <w:i/>
          <w:iCs/>
        </w:rPr>
        <w:t>Revista chilena de pediatría, 78</w:t>
      </w:r>
      <w:r w:rsidRPr="00D40AE9">
        <w:rPr>
          <w:rFonts w:ascii="Arial" w:hAnsi="Arial" w:cs="Arial"/>
        </w:rPr>
        <w:t xml:space="preserve">(1), 54-60. </w:t>
      </w:r>
    </w:p>
    <w:p w:rsidR="000439AA" w:rsidRPr="00D40AE9" w:rsidRDefault="000439AA" w:rsidP="005B5429">
      <w:pPr>
        <w:pStyle w:val="Prrafodelista"/>
        <w:autoSpaceDE w:val="0"/>
        <w:autoSpaceDN w:val="0"/>
        <w:adjustRightInd w:val="0"/>
        <w:spacing w:after="0" w:line="240" w:lineRule="auto"/>
        <w:ind w:left="765"/>
        <w:jc w:val="both"/>
        <w:rPr>
          <w:rFonts w:ascii="Arial" w:hAnsi="Arial" w:cs="Arial"/>
        </w:rPr>
      </w:pPr>
    </w:p>
    <w:p w:rsidR="000439AA" w:rsidRPr="00D40AE9" w:rsidRDefault="000439AA" w:rsidP="005B5429">
      <w:pPr>
        <w:pStyle w:val="Prrafodelista"/>
        <w:numPr>
          <w:ilvl w:val="0"/>
          <w:numId w:val="12"/>
        </w:numPr>
        <w:autoSpaceDE w:val="0"/>
        <w:autoSpaceDN w:val="0"/>
        <w:adjustRightInd w:val="0"/>
        <w:spacing w:after="0" w:line="360" w:lineRule="auto"/>
        <w:jc w:val="both"/>
        <w:rPr>
          <w:rFonts w:ascii="Arial" w:hAnsi="Arial" w:cs="Arial"/>
        </w:rPr>
      </w:pPr>
      <w:r w:rsidRPr="00D40AE9">
        <w:rPr>
          <w:rFonts w:ascii="Arial" w:hAnsi="Arial" w:cs="Arial"/>
        </w:rPr>
        <w:t xml:space="preserve"> De Mause, Ll. (1982). </w:t>
      </w:r>
      <w:r w:rsidRPr="00D40AE9">
        <w:rPr>
          <w:rFonts w:ascii="Arial" w:hAnsi="Arial" w:cs="Arial"/>
          <w:i/>
          <w:iCs/>
        </w:rPr>
        <w:t>Historia de la Infancia.</w:t>
      </w:r>
      <w:r w:rsidRPr="00D40AE9">
        <w:rPr>
          <w:rFonts w:ascii="Arial" w:hAnsi="Arial" w:cs="Arial"/>
        </w:rPr>
        <w:t xml:space="preserve"> Madrid: Alianza Universidad.</w:t>
      </w:r>
    </w:p>
    <w:p w:rsidR="000439AA" w:rsidRPr="00D40AE9" w:rsidRDefault="000439AA" w:rsidP="005B5429">
      <w:pPr>
        <w:pStyle w:val="Prrafodelista"/>
        <w:autoSpaceDE w:val="0"/>
        <w:autoSpaceDN w:val="0"/>
        <w:adjustRightInd w:val="0"/>
        <w:spacing w:after="0" w:line="360" w:lineRule="auto"/>
        <w:ind w:left="765"/>
        <w:jc w:val="both"/>
        <w:rPr>
          <w:rFonts w:ascii="Arial" w:hAnsi="Arial" w:cs="Arial"/>
        </w:rPr>
      </w:pPr>
      <w:r w:rsidRPr="00D40AE9">
        <w:rPr>
          <w:rFonts w:ascii="Arial" w:hAnsi="Arial" w:cs="Arial"/>
        </w:rPr>
        <w:t xml:space="preserve"> </w:t>
      </w:r>
    </w:p>
    <w:p w:rsidR="000439AA" w:rsidRPr="00D40AE9" w:rsidRDefault="000439AA" w:rsidP="005B5429">
      <w:pPr>
        <w:pStyle w:val="Prrafodelista"/>
        <w:numPr>
          <w:ilvl w:val="0"/>
          <w:numId w:val="12"/>
        </w:numPr>
        <w:autoSpaceDE w:val="0"/>
        <w:autoSpaceDN w:val="0"/>
        <w:adjustRightInd w:val="0"/>
        <w:spacing w:after="0" w:line="360" w:lineRule="auto"/>
        <w:jc w:val="both"/>
        <w:rPr>
          <w:rFonts w:ascii="Arial" w:hAnsi="Arial" w:cs="Arial"/>
          <w:color w:val="FF0000"/>
        </w:rPr>
      </w:pPr>
      <w:r w:rsidRPr="00D40AE9">
        <w:rPr>
          <w:rFonts w:ascii="Arial" w:hAnsi="Arial" w:cs="Arial"/>
        </w:rPr>
        <w:t xml:space="preserve">Echeverri, M. (2012). Abuso sexual en niñas, niños y adolescentes. En F. Condon, M. Da Cunha, S. Dorado, M. Echeverri, A. Jiménez, A. Molas,... A. Escobal (Comps.), </w:t>
      </w:r>
      <w:r w:rsidRPr="00D40AE9">
        <w:rPr>
          <w:rFonts w:ascii="Arial" w:hAnsi="Arial" w:cs="Arial"/>
          <w:i/>
          <w:iCs/>
        </w:rPr>
        <w:t>Por una vida sin violencia</w:t>
      </w:r>
      <w:r w:rsidRPr="00D40AE9">
        <w:rPr>
          <w:rFonts w:ascii="Arial" w:hAnsi="Arial" w:cs="Arial"/>
        </w:rPr>
        <w:t xml:space="preserve"> (pp. 53-64). Montevideo: El faro</w:t>
      </w:r>
      <w:r w:rsidRPr="00D40AE9">
        <w:rPr>
          <w:rFonts w:ascii="Arial" w:hAnsi="Arial" w:cs="Arial"/>
          <w:color w:val="FF0000"/>
        </w:rPr>
        <w:t>.</w:t>
      </w:r>
    </w:p>
    <w:p w:rsidR="000439AA" w:rsidRPr="00D40AE9" w:rsidRDefault="000439AA" w:rsidP="005B5429">
      <w:pPr>
        <w:pStyle w:val="Prrafodelista"/>
        <w:autoSpaceDE w:val="0"/>
        <w:autoSpaceDN w:val="0"/>
        <w:adjustRightInd w:val="0"/>
        <w:spacing w:after="0" w:line="360" w:lineRule="auto"/>
        <w:ind w:left="765"/>
        <w:jc w:val="both"/>
        <w:rPr>
          <w:rFonts w:ascii="Arial" w:hAnsi="Arial" w:cs="Arial"/>
        </w:rPr>
      </w:pPr>
    </w:p>
    <w:p w:rsidR="000439AA" w:rsidRPr="00D40AE9" w:rsidRDefault="000439AA" w:rsidP="005B5429">
      <w:pPr>
        <w:pStyle w:val="Prrafodelista"/>
        <w:autoSpaceDE w:val="0"/>
        <w:autoSpaceDN w:val="0"/>
        <w:adjustRightInd w:val="0"/>
        <w:spacing w:after="0" w:line="360" w:lineRule="auto"/>
        <w:ind w:left="765"/>
        <w:jc w:val="both"/>
        <w:rPr>
          <w:rFonts w:ascii="Arial" w:hAnsi="Arial" w:cs="Arial"/>
        </w:rPr>
      </w:pPr>
    </w:p>
    <w:p w:rsidR="000439AA" w:rsidRPr="00D40AE9" w:rsidRDefault="000439AA" w:rsidP="005B5429">
      <w:pPr>
        <w:pStyle w:val="Prrafodelista"/>
        <w:numPr>
          <w:ilvl w:val="0"/>
          <w:numId w:val="12"/>
        </w:numPr>
        <w:autoSpaceDE w:val="0"/>
        <w:autoSpaceDN w:val="0"/>
        <w:adjustRightInd w:val="0"/>
        <w:spacing w:after="0" w:line="360" w:lineRule="auto"/>
        <w:jc w:val="both"/>
        <w:rPr>
          <w:rFonts w:ascii="Arial" w:hAnsi="Arial" w:cs="Arial"/>
        </w:rPr>
      </w:pPr>
      <w:r w:rsidRPr="00D40AE9">
        <w:rPr>
          <w:rFonts w:ascii="Arial" w:hAnsi="Arial" w:cs="Arial"/>
        </w:rPr>
        <w:t xml:space="preserve">Etchebehere, G., Cambón, V., De León, D., Zeballos, Y.,  Silva, P., y  Fraga, S. (2008).  </w:t>
      </w:r>
      <w:r w:rsidRPr="00D40AE9">
        <w:rPr>
          <w:rFonts w:ascii="Arial" w:hAnsi="Arial" w:cs="Arial"/>
          <w:i/>
          <w:iCs/>
        </w:rPr>
        <w:t xml:space="preserve">Educación inicial, perspectivas, desafíos y acciones. </w:t>
      </w:r>
      <w:r w:rsidRPr="00D40AE9">
        <w:rPr>
          <w:rFonts w:ascii="Arial" w:hAnsi="Arial" w:cs="Arial"/>
        </w:rPr>
        <w:t>Montevideo: Psicolibros.</w:t>
      </w:r>
    </w:p>
    <w:p w:rsidR="000439AA" w:rsidRPr="00D40AE9" w:rsidRDefault="000439AA" w:rsidP="005B5429">
      <w:pPr>
        <w:pStyle w:val="Prrafodelista"/>
        <w:autoSpaceDE w:val="0"/>
        <w:autoSpaceDN w:val="0"/>
        <w:adjustRightInd w:val="0"/>
        <w:spacing w:after="0" w:line="360" w:lineRule="auto"/>
        <w:ind w:left="765"/>
        <w:jc w:val="both"/>
        <w:rPr>
          <w:rFonts w:ascii="Arial" w:hAnsi="Arial" w:cs="Arial"/>
        </w:rPr>
      </w:pPr>
    </w:p>
    <w:p w:rsidR="000439AA" w:rsidRPr="00D40AE9" w:rsidRDefault="000439AA" w:rsidP="005B5429">
      <w:pPr>
        <w:pStyle w:val="Prrafodelista"/>
        <w:numPr>
          <w:ilvl w:val="0"/>
          <w:numId w:val="12"/>
        </w:numPr>
        <w:autoSpaceDE w:val="0"/>
        <w:autoSpaceDN w:val="0"/>
        <w:adjustRightInd w:val="0"/>
        <w:spacing w:after="0" w:line="360" w:lineRule="auto"/>
        <w:jc w:val="both"/>
        <w:rPr>
          <w:rFonts w:ascii="Arial" w:hAnsi="Arial" w:cs="Arial"/>
        </w:rPr>
      </w:pPr>
      <w:r w:rsidRPr="00D40AE9">
        <w:rPr>
          <w:rFonts w:ascii="Arial" w:hAnsi="Arial" w:cs="Arial"/>
        </w:rPr>
        <w:t xml:space="preserve">Galvis, L. (2009). </w:t>
      </w:r>
      <w:r w:rsidRPr="00D40AE9">
        <w:rPr>
          <w:rFonts w:ascii="Arial" w:hAnsi="Arial" w:cs="Arial"/>
          <w:i/>
          <w:iCs/>
        </w:rPr>
        <w:t>La Convención de los Derechos del Niño veinte años después. Rev. latinoam. cienc .soc. niñez juv. 7</w:t>
      </w:r>
      <w:r w:rsidRPr="00D40AE9">
        <w:rPr>
          <w:rFonts w:ascii="Arial" w:hAnsi="Arial" w:cs="Arial"/>
        </w:rPr>
        <w:t xml:space="preserve">(2), 587-619. Recuperado de </w:t>
      </w:r>
    </w:p>
    <w:p w:rsidR="000439AA" w:rsidRPr="00D40AE9" w:rsidRDefault="002B1D72" w:rsidP="005B5429">
      <w:pPr>
        <w:pStyle w:val="Prrafodelista"/>
        <w:autoSpaceDE w:val="0"/>
        <w:autoSpaceDN w:val="0"/>
        <w:adjustRightInd w:val="0"/>
        <w:spacing w:after="0" w:line="360" w:lineRule="auto"/>
        <w:ind w:left="765"/>
        <w:jc w:val="both"/>
        <w:rPr>
          <w:rFonts w:ascii="Arial" w:hAnsi="Arial" w:cs="Arial"/>
        </w:rPr>
      </w:pPr>
      <w:hyperlink r:id="rId12" w:history="1">
        <w:r w:rsidR="000439AA" w:rsidRPr="00D40AE9">
          <w:rPr>
            <w:rFonts w:ascii="Arial" w:hAnsi="Arial" w:cs="Arial"/>
            <w:color w:val="0000FF"/>
            <w:u w:val="single"/>
          </w:rPr>
          <w:t>http://www.umanizales.edu.co/revistacinde/index.html</w:t>
        </w:r>
      </w:hyperlink>
    </w:p>
    <w:p w:rsidR="000439AA" w:rsidRPr="00D40AE9" w:rsidRDefault="000439AA" w:rsidP="005B5429">
      <w:pPr>
        <w:pStyle w:val="Prrafodelista"/>
        <w:autoSpaceDE w:val="0"/>
        <w:autoSpaceDN w:val="0"/>
        <w:adjustRightInd w:val="0"/>
        <w:spacing w:after="0" w:line="360" w:lineRule="auto"/>
        <w:ind w:left="765"/>
        <w:jc w:val="both"/>
        <w:rPr>
          <w:rFonts w:ascii="Arial" w:hAnsi="Arial" w:cs="Arial"/>
        </w:rPr>
      </w:pPr>
    </w:p>
    <w:p w:rsidR="000439AA" w:rsidRPr="00D40AE9" w:rsidRDefault="000439AA" w:rsidP="005B5429">
      <w:pPr>
        <w:pStyle w:val="Prrafodelista"/>
        <w:numPr>
          <w:ilvl w:val="0"/>
          <w:numId w:val="12"/>
        </w:numPr>
        <w:autoSpaceDE w:val="0"/>
        <w:autoSpaceDN w:val="0"/>
        <w:adjustRightInd w:val="0"/>
        <w:spacing w:after="0" w:line="360" w:lineRule="auto"/>
        <w:jc w:val="both"/>
        <w:rPr>
          <w:rFonts w:ascii="Arial" w:hAnsi="Arial" w:cs="Arial"/>
        </w:rPr>
      </w:pPr>
      <w:r w:rsidRPr="00D40AE9">
        <w:rPr>
          <w:rFonts w:ascii="Arial" w:hAnsi="Arial" w:cs="Arial"/>
        </w:rPr>
        <w:t xml:space="preserve">Giberti, E., Garaventa, J. y Lamberti, J. (2005). </w:t>
      </w:r>
      <w:r w:rsidRPr="00D40AE9">
        <w:rPr>
          <w:rFonts w:ascii="Arial" w:hAnsi="Arial" w:cs="Arial"/>
          <w:i/>
          <w:iCs/>
        </w:rPr>
        <w:t>Vulnerabilidad, desvalimiento y maltrato infantil en las organizaciones familiares</w:t>
      </w:r>
      <w:r w:rsidRPr="00D40AE9">
        <w:rPr>
          <w:rFonts w:ascii="Arial" w:hAnsi="Arial" w:cs="Arial"/>
        </w:rPr>
        <w:t>. Buenos Aires: Novedades Educativas.</w:t>
      </w:r>
    </w:p>
    <w:p w:rsidR="000439AA" w:rsidRPr="00D40AE9" w:rsidRDefault="000439AA" w:rsidP="005B5429">
      <w:pPr>
        <w:pStyle w:val="Prrafodelista"/>
        <w:autoSpaceDE w:val="0"/>
        <w:autoSpaceDN w:val="0"/>
        <w:adjustRightInd w:val="0"/>
        <w:spacing w:after="0" w:line="360" w:lineRule="auto"/>
        <w:ind w:left="765"/>
        <w:jc w:val="both"/>
        <w:rPr>
          <w:rFonts w:ascii="Arial" w:hAnsi="Arial" w:cs="Arial"/>
        </w:rPr>
      </w:pPr>
    </w:p>
    <w:p w:rsidR="000439AA" w:rsidRPr="00A33920" w:rsidRDefault="000439AA" w:rsidP="005B5429">
      <w:pPr>
        <w:pStyle w:val="Prrafodelista"/>
        <w:numPr>
          <w:ilvl w:val="0"/>
          <w:numId w:val="12"/>
        </w:numPr>
        <w:autoSpaceDE w:val="0"/>
        <w:autoSpaceDN w:val="0"/>
        <w:adjustRightInd w:val="0"/>
        <w:spacing w:after="0" w:line="360" w:lineRule="auto"/>
        <w:jc w:val="both"/>
        <w:rPr>
          <w:rFonts w:ascii="Arial" w:hAnsi="Arial" w:cs="Arial"/>
        </w:rPr>
      </w:pPr>
      <w:r w:rsidRPr="00A33920">
        <w:rPr>
          <w:rFonts w:ascii="Arial" w:hAnsi="Arial" w:cs="Arial"/>
        </w:rPr>
        <w:t xml:space="preserve">Giberti, E. (Coord.) (2011). </w:t>
      </w:r>
      <w:r w:rsidRPr="00A33920">
        <w:rPr>
          <w:rFonts w:ascii="Arial" w:hAnsi="Arial" w:cs="Arial"/>
          <w:i/>
          <w:iCs/>
        </w:rPr>
        <w:t>Prácticas para asistir y defender a niños, niñas, y adolescentes.</w:t>
      </w:r>
      <w:r w:rsidRPr="00A33920">
        <w:rPr>
          <w:rFonts w:ascii="Arial" w:hAnsi="Arial" w:cs="Arial"/>
        </w:rPr>
        <w:t xml:space="preserve"> Programa “Las Víctimas contra las Violencias”. Buenos Aires: Ministerio de Justicia y Derechos Humanos de la Nación.</w:t>
      </w:r>
      <w:r w:rsidR="005051E6" w:rsidRPr="00A33920">
        <w:rPr>
          <w:rFonts w:ascii="Arial" w:hAnsi="Arial" w:cs="Arial"/>
        </w:rPr>
        <w:t xml:space="preserve"> Presidencia de la Nación.</w:t>
      </w:r>
    </w:p>
    <w:p w:rsidR="000439AA" w:rsidRPr="00316326" w:rsidRDefault="000439AA" w:rsidP="005B5429">
      <w:pPr>
        <w:tabs>
          <w:tab w:val="left" w:pos="1470"/>
        </w:tabs>
        <w:autoSpaceDE w:val="0"/>
        <w:autoSpaceDN w:val="0"/>
        <w:adjustRightInd w:val="0"/>
        <w:spacing w:after="0" w:line="360" w:lineRule="auto"/>
        <w:jc w:val="both"/>
        <w:rPr>
          <w:rFonts w:ascii="Arial" w:hAnsi="Arial" w:cs="Arial"/>
        </w:rPr>
      </w:pPr>
    </w:p>
    <w:p w:rsidR="000439AA" w:rsidRPr="00D40AE9" w:rsidRDefault="000439AA" w:rsidP="005B5429">
      <w:pPr>
        <w:pStyle w:val="Prrafodelista"/>
        <w:tabs>
          <w:tab w:val="left" w:pos="1470"/>
        </w:tabs>
        <w:autoSpaceDE w:val="0"/>
        <w:autoSpaceDN w:val="0"/>
        <w:adjustRightInd w:val="0"/>
        <w:spacing w:after="0" w:line="360" w:lineRule="auto"/>
        <w:ind w:left="765"/>
        <w:jc w:val="both"/>
        <w:rPr>
          <w:rFonts w:ascii="Arial" w:hAnsi="Arial" w:cs="Arial"/>
        </w:rPr>
      </w:pPr>
    </w:p>
    <w:p w:rsidR="000439AA" w:rsidRPr="00D40AE9" w:rsidRDefault="000439AA" w:rsidP="005B5429">
      <w:pPr>
        <w:pStyle w:val="Prrafodelista"/>
        <w:numPr>
          <w:ilvl w:val="0"/>
          <w:numId w:val="12"/>
        </w:numPr>
        <w:autoSpaceDE w:val="0"/>
        <w:autoSpaceDN w:val="0"/>
        <w:adjustRightInd w:val="0"/>
        <w:spacing w:after="0" w:line="360" w:lineRule="auto"/>
        <w:jc w:val="both"/>
        <w:rPr>
          <w:rFonts w:ascii="Arial" w:hAnsi="Arial" w:cs="Arial"/>
        </w:rPr>
      </w:pPr>
      <w:r w:rsidRPr="00D40AE9">
        <w:rPr>
          <w:rFonts w:ascii="Arial" w:hAnsi="Arial" w:cs="Arial"/>
        </w:rPr>
        <w:t xml:space="preserve">Leopold, S. (2002). </w:t>
      </w:r>
      <w:r w:rsidRPr="00D40AE9">
        <w:rPr>
          <w:rFonts w:ascii="Arial" w:hAnsi="Arial" w:cs="Arial"/>
          <w:i/>
          <w:iCs/>
        </w:rPr>
        <w:t>Tratos y Destratos. Prácticas Públicas de atención a la Infancia en el Uruguay  (1934-1973)</w:t>
      </w:r>
      <w:r w:rsidRPr="00D40AE9">
        <w:rPr>
          <w:rFonts w:ascii="Arial" w:hAnsi="Arial" w:cs="Arial"/>
        </w:rPr>
        <w:t xml:space="preserve"> (Tesis de Maestría). Universidad Federal de Rio de Janeiro. </w:t>
      </w:r>
    </w:p>
    <w:p w:rsidR="000439AA" w:rsidRPr="00D40AE9" w:rsidRDefault="000439AA" w:rsidP="005B5429">
      <w:pPr>
        <w:pStyle w:val="Prrafodelista"/>
        <w:autoSpaceDE w:val="0"/>
        <w:autoSpaceDN w:val="0"/>
        <w:adjustRightInd w:val="0"/>
        <w:spacing w:after="0" w:line="360" w:lineRule="auto"/>
        <w:ind w:left="765"/>
        <w:jc w:val="both"/>
        <w:rPr>
          <w:rFonts w:ascii="Arial" w:hAnsi="Arial" w:cs="Arial"/>
        </w:rPr>
      </w:pPr>
    </w:p>
    <w:p w:rsidR="000439AA" w:rsidRPr="00D40AE9" w:rsidRDefault="000439AA" w:rsidP="005B5429">
      <w:pPr>
        <w:pStyle w:val="Prrafodelista"/>
        <w:autoSpaceDE w:val="0"/>
        <w:autoSpaceDN w:val="0"/>
        <w:adjustRightInd w:val="0"/>
        <w:spacing w:after="0" w:line="360" w:lineRule="auto"/>
        <w:ind w:left="765"/>
        <w:jc w:val="both"/>
        <w:rPr>
          <w:rFonts w:ascii="Arial" w:hAnsi="Arial" w:cs="Arial"/>
        </w:rPr>
      </w:pPr>
    </w:p>
    <w:p w:rsidR="009B28D6" w:rsidRDefault="000439AA" w:rsidP="005B5429">
      <w:pPr>
        <w:pStyle w:val="Prrafodelista"/>
        <w:numPr>
          <w:ilvl w:val="0"/>
          <w:numId w:val="12"/>
        </w:numPr>
        <w:autoSpaceDE w:val="0"/>
        <w:autoSpaceDN w:val="0"/>
        <w:adjustRightInd w:val="0"/>
        <w:spacing w:after="0" w:line="240" w:lineRule="auto"/>
        <w:jc w:val="both"/>
        <w:rPr>
          <w:rFonts w:ascii="Arial" w:hAnsi="Arial" w:cs="Arial"/>
        </w:rPr>
      </w:pPr>
      <w:r w:rsidRPr="009B28D6">
        <w:rPr>
          <w:rFonts w:ascii="Arial" w:hAnsi="Arial" w:cs="Arial"/>
        </w:rPr>
        <w:t xml:space="preserve">Leopold, S. (2011). </w:t>
      </w:r>
      <w:r w:rsidRPr="00FF125A">
        <w:rPr>
          <w:rFonts w:ascii="Arial" w:hAnsi="Arial" w:cs="Arial"/>
          <w:i/>
        </w:rPr>
        <w:t>¿Desterrar o Moderar?</w:t>
      </w:r>
      <w:r w:rsidRPr="009B28D6">
        <w:rPr>
          <w:rFonts w:ascii="Arial" w:hAnsi="Arial" w:cs="Arial"/>
        </w:rPr>
        <w:t xml:space="preserve"> Los Dilemas del Uso del Castigo </w:t>
      </w:r>
    </w:p>
    <w:p w:rsidR="009B28D6" w:rsidRDefault="009B28D6" w:rsidP="005B5429">
      <w:pPr>
        <w:pStyle w:val="Prrafodelista"/>
        <w:autoSpaceDE w:val="0"/>
        <w:autoSpaceDN w:val="0"/>
        <w:adjustRightInd w:val="0"/>
        <w:spacing w:after="0" w:line="240" w:lineRule="auto"/>
        <w:ind w:left="765"/>
        <w:jc w:val="both"/>
        <w:rPr>
          <w:rFonts w:ascii="Arial" w:hAnsi="Arial" w:cs="Arial"/>
        </w:rPr>
      </w:pPr>
    </w:p>
    <w:p w:rsidR="009B28D6" w:rsidRDefault="000439AA" w:rsidP="005B5429">
      <w:pPr>
        <w:pStyle w:val="Prrafodelista"/>
        <w:autoSpaceDE w:val="0"/>
        <w:autoSpaceDN w:val="0"/>
        <w:adjustRightInd w:val="0"/>
        <w:spacing w:after="0" w:line="240" w:lineRule="auto"/>
        <w:ind w:left="765"/>
        <w:jc w:val="both"/>
        <w:rPr>
          <w:rFonts w:ascii="Arial" w:hAnsi="Arial" w:cs="Arial"/>
        </w:rPr>
      </w:pPr>
      <w:r w:rsidRPr="009B28D6">
        <w:rPr>
          <w:rFonts w:ascii="Arial" w:hAnsi="Arial" w:cs="Arial"/>
        </w:rPr>
        <w:t xml:space="preserve">Físico con la Infancia en el Discurso Legislativo con Motivo de la Aprobación </w:t>
      </w:r>
    </w:p>
    <w:p w:rsidR="009B28D6" w:rsidRDefault="009B28D6" w:rsidP="005B5429">
      <w:pPr>
        <w:pStyle w:val="Prrafodelista"/>
        <w:autoSpaceDE w:val="0"/>
        <w:autoSpaceDN w:val="0"/>
        <w:adjustRightInd w:val="0"/>
        <w:spacing w:after="0" w:line="240" w:lineRule="auto"/>
        <w:ind w:left="765"/>
        <w:jc w:val="both"/>
        <w:rPr>
          <w:rFonts w:ascii="Arial" w:hAnsi="Arial" w:cs="Arial"/>
        </w:rPr>
      </w:pPr>
    </w:p>
    <w:p w:rsidR="009B28D6" w:rsidRPr="009B28D6" w:rsidRDefault="000439AA" w:rsidP="005B5429">
      <w:pPr>
        <w:pStyle w:val="Prrafodelista"/>
        <w:autoSpaceDE w:val="0"/>
        <w:autoSpaceDN w:val="0"/>
        <w:adjustRightInd w:val="0"/>
        <w:spacing w:after="0" w:line="240" w:lineRule="auto"/>
        <w:ind w:left="765"/>
        <w:jc w:val="both"/>
        <w:rPr>
          <w:rFonts w:ascii="Arial" w:hAnsi="Arial" w:cs="Arial"/>
        </w:rPr>
      </w:pPr>
      <w:r w:rsidRPr="009B28D6">
        <w:rPr>
          <w:rFonts w:ascii="Arial" w:hAnsi="Arial" w:cs="Arial"/>
        </w:rPr>
        <w:lastRenderedPageBreak/>
        <w:t xml:space="preserve">de la Ley N° 18214 del 9 de Diciembre de 2007. </w:t>
      </w:r>
      <w:r w:rsidRPr="009B28D6">
        <w:rPr>
          <w:rFonts w:ascii="Arial" w:hAnsi="Arial" w:cs="Arial"/>
          <w:i/>
          <w:iCs/>
        </w:rPr>
        <w:t xml:space="preserve">Espacio Abierto. Revista del </w:t>
      </w:r>
    </w:p>
    <w:p w:rsidR="009B28D6" w:rsidRPr="009B28D6" w:rsidRDefault="009B28D6" w:rsidP="005B5429">
      <w:pPr>
        <w:pStyle w:val="Prrafodelista"/>
        <w:autoSpaceDE w:val="0"/>
        <w:autoSpaceDN w:val="0"/>
        <w:adjustRightInd w:val="0"/>
        <w:spacing w:after="0" w:line="240" w:lineRule="auto"/>
        <w:ind w:left="765"/>
        <w:jc w:val="both"/>
        <w:rPr>
          <w:rFonts w:ascii="Arial" w:hAnsi="Arial" w:cs="Arial"/>
        </w:rPr>
      </w:pPr>
    </w:p>
    <w:p w:rsidR="000439AA" w:rsidRPr="009B28D6" w:rsidRDefault="000439AA" w:rsidP="005B5429">
      <w:pPr>
        <w:pStyle w:val="Prrafodelista"/>
        <w:autoSpaceDE w:val="0"/>
        <w:autoSpaceDN w:val="0"/>
        <w:adjustRightInd w:val="0"/>
        <w:spacing w:after="0" w:line="240" w:lineRule="auto"/>
        <w:ind w:left="765"/>
        <w:jc w:val="both"/>
        <w:rPr>
          <w:rFonts w:ascii="Arial" w:hAnsi="Arial" w:cs="Arial"/>
        </w:rPr>
      </w:pPr>
      <w:r w:rsidRPr="009B28D6">
        <w:rPr>
          <w:rFonts w:ascii="Arial" w:hAnsi="Arial" w:cs="Arial"/>
          <w:i/>
          <w:iCs/>
        </w:rPr>
        <w:t>Ciej-Afju,15.</w:t>
      </w:r>
    </w:p>
    <w:p w:rsidR="009B28D6" w:rsidRPr="009B28D6" w:rsidRDefault="009B28D6" w:rsidP="005B5429">
      <w:pPr>
        <w:pStyle w:val="Prrafodelista"/>
        <w:autoSpaceDE w:val="0"/>
        <w:autoSpaceDN w:val="0"/>
        <w:adjustRightInd w:val="0"/>
        <w:spacing w:after="0" w:line="240" w:lineRule="auto"/>
        <w:ind w:left="765"/>
        <w:jc w:val="both"/>
        <w:rPr>
          <w:rFonts w:ascii="Arial" w:hAnsi="Arial" w:cs="Arial"/>
        </w:rPr>
      </w:pPr>
    </w:p>
    <w:p w:rsidR="000439AA" w:rsidRPr="00D40AE9" w:rsidRDefault="000439AA" w:rsidP="005B5429">
      <w:pPr>
        <w:pStyle w:val="Prrafodelista"/>
        <w:tabs>
          <w:tab w:val="left" w:pos="1440"/>
        </w:tabs>
        <w:autoSpaceDE w:val="0"/>
        <w:autoSpaceDN w:val="0"/>
        <w:adjustRightInd w:val="0"/>
        <w:spacing w:after="0" w:line="360" w:lineRule="auto"/>
        <w:ind w:left="765"/>
        <w:jc w:val="both"/>
        <w:rPr>
          <w:rFonts w:ascii="Arial" w:hAnsi="Arial" w:cs="Arial"/>
        </w:rPr>
      </w:pPr>
    </w:p>
    <w:p w:rsidR="000439AA" w:rsidRPr="00D40AE9" w:rsidRDefault="000439AA" w:rsidP="005B5429">
      <w:pPr>
        <w:pStyle w:val="Prrafodelista"/>
        <w:tabs>
          <w:tab w:val="left" w:pos="1440"/>
        </w:tabs>
        <w:autoSpaceDE w:val="0"/>
        <w:autoSpaceDN w:val="0"/>
        <w:adjustRightInd w:val="0"/>
        <w:spacing w:after="0" w:line="360" w:lineRule="auto"/>
        <w:ind w:left="765"/>
        <w:jc w:val="both"/>
        <w:rPr>
          <w:rFonts w:ascii="Arial" w:hAnsi="Arial" w:cs="Arial"/>
        </w:rPr>
      </w:pPr>
    </w:p>
    <w:p w:rsidR="000439AA" w:rsidRPr="00D40AE9" w:rsidRDefault="000439AA" w:rsidP="005B5429">
      <w:pPr>
        <w:pStyle w:val="Prrafodelista"/>
        <w:numPr>
          <w:ilvl w:val="0"/>
          <w:numId w:val="12"/>
        </w:numPr>
        <w:autoSpaceDE w:val="0"/>
        <w:autoSpaceDN w:val="0"/>
        <w:adjustRightInd w:val="0"/>
        <w:spacing w:after="0" w:line="360" w:lineRule="auto"/>
        <w:jc w:val="both"/>
        <w:rPr>
          <w:rFonts w:ascii="Arial" w:hAnsi="Arial" w:cs="Arial"/>
          <w:color w:val="FF0000"/>
        </w:rPr>
      </w:pPr>
      <w:r w:rsidRPr="00D40AE9">
        <w:rPr>
          <w:rFonts w:ascii="Arial" w:hAnsi="Arial" w:cs="Arial"/>
        </w:rPr>
        <w:t>Ministerio de Salud Pública (MSP</w:t>
      </w:r>
      <w:r w:rsidR="00AF4966">
        <w:rPr>
          <w:rFonts w:ascii="Arial" w:hAnsi="Arial" w:cs="Arial"/>
        </w:rPr>
        <w:t>), Sistema Integral de Protecció</w:t>
      </w:r>
      <w:r w:rsidRPr="00D40AE9">
        <w:rPr>
          <w:rFonts w:ascii="Arial" w:hAnsi="Arial" w:cs="Arial"/>
        </w:rPr>
        <w:t xml:space="preserve">n a la Infancia y la </w:t>
      </w:r>
      <w:r w:rsidR="00543142" w:rsidRPr="00D40AE9">
        <w:rPr>
          <w:rFonts w:ascii="Arial" w:hAnsi="Arial" w:cs="Arial"/>
        </w:rPr>
        <w:t>Adolescencia (SIPIAV</w:t>
      </w:r>
      <w:r w:rsidRPr="00D40AE9">
        <w:rPr>
          <w:rFonts w:ascii="Arial" w:hAnsi="Arial" w:cs="Arial"/>
        </w:rPr>
        <w:t xml:space="preserve">), Fondo  de las Naciones Unidas para a la Infancia </w:t>
      </w:r>
      <w:r w:rsidR="00543142" w:rsidRPr="00D40AE9">
        <w:rPr>
          <w:rFonts w:ascii="Arial" w:hAnsi="Arial" w:cs="Arial"/>
        </w:rPr>
        <w:t>(UNICEF</w:t>
      </w:r>
      <w:r w:rsidRPr="00D40AE9">
        <w:rPr>
          <w:rFonts w:ascii="Arial" w:hAnsi="Arial" w:cs="Arial"/>
        </w:rPr>
        <w:t>), (2009).</w:t>
      </w:r>
      <w:r w:rsidRPr="00D40AE9">
        <w:rPr>
          <w:rFonts w:ascii="Arial" w:hAnsi="Arial" w:cs="Arial"/>
          <w:i/>
          <w:iCs/>
        </w:rPr>
        <w:t xml:space="preserve"> Mapa de Ruta .Para la prevención y la atención de situaciones de maltrato y abuso sexual infantil en el sector salud.</w:t>
      </w:r>
      <w:r w:rsidRPr="00D40AE9">
        <w:rPr>
          <w:rFonts w:ascii="Arial" w:hAnsi="Arial" w:cs="Arial"/>
        </w:rPr>
        <w:t xml:space="preserve"> Montevideo: UNICEF. </w:t>
      </w:r>
    </w:p>
    <w:p w:rsidR="000439AA" w:rsidRPr="00D40AE9" w:rsidRDefault="000439AA" w:rsidP="005B5429">
      <w:pPr>
        <w:pStyle w:val="Prrafodelista"/>
        <w:autoSpaceDE w:val="0"/>
        <w:autoSpaceDN w:val="0"/>
        <w:adjustRightInd w:val="0"/>
        <w:spacing w:after="0" w:line="360" w:lineRule="auto"/>
        <w:ind w:left="765"/>
        <w:jc w:val="both"/>
        <w:rPr>
          <w:rFonts w:ascii="Arial" w:hAnsi="Arial" w:cs="Arial"/>
        </w:rPr>
      </w:pPr>
    </w:p>
    <w:p w:rsidR="000439AA" w:rsidRPr="00D40AE9" w:rsidRDefault="000439AA" w:rsidP="005B5429">
      <w:pPr>
        <w:pStyle w:val="Prrafodelista"/>
        <w:numPr>
          <w:ilvl w:val="0"/>
          <w:numId w:val="12"/>
        </w:numPr>
        <w:autoSpaceDE w:val="0"/>
        <w:autoSpaceDN w:val="0"/>
        <w:adjustRightInd w:val="0"/>
        <w:spacing w:after="0" w:line="360" w:lineRule="auto"/>
        <w:jc w:val="both"/>
        <w:rPr>
          <w:rFonts w:ascii="Arial" w:hAnsi="Arial" w:cs="Arial"/>
        </w:rPr>
      </w:pPr>
      <w:r w:rsidRPr="00D40AE9">
        <w:rPr>
          <w:rFonts w:ascii="Arial" w:hAnsi="Arial" w:cs="Arial"/>
        </w:rPr>
        <w:t>Mesa, P. y Moya, L. (2011).</w:t>
      </w:r>
      <w:r w:rsidRPr="00D40AE9">
        <w:rPr>
          <w:rFonts w:ascii="Arial" w:hAnsi="Arial" w:cs="Arial"/>
          <w:i/>
          <w:iCs/>
        </w:rPr>
        <w:t xml:space="preserve"> Neurobiología del maltrato infantil: “el ciclo de la violencia”. Rev. Neurol.,</w:t>
      </w:r>
      <w:r w:rsidRPr="00D40AE9">
        <w:rPr>
          <w:rFonts w:ascii="Arial" w:hAnsi="Arial" w:cs="Arial"/>
        </w:rPr>
        <w:t xml:space="preserve"> </w:t>
      </w:r>
      <w:r w:rsidRPr="00D40AE9">
        <w:rPr>
          <w:rFonts w:ascii="Arial" w:hAnsi="Arial" w:cs="Arial"/>
          <w:i/>
          <w:iCs/>
        </w:rPr>
        <w:t>52</w:t>
      </w:r>
      <w:r w:rsidRPr="00D40AE9">
        <w:rPr>
          <w:rFonts w:ascii="Arial" w:hAnsi="Arial" w:cs="Arial"/>
        </w:rPr>
        <w:t>,  489-503.</w:t>
      </w:r>
    </w:p>
    <w:p w:rsidR="000439AA" w:rsidRPr="00D40AE9" w:rsidRDefault="000439AA" w:rsidP="005B5429">
      <w:pPr>
        <w:pStyle w:val="Prrafodelista"/>
        <w:autoSpaceDE w:val="0"/>
        <w:autoSpaceDN w:val="0"/>
        <w:adjustRightInd w:val="0"/>
        <w:spacing w:after="0" w:line="240" w:lineRule="auto"/>
        <w:ind w:left="765"/>
        <w:jc w:val="both"/>
        <w:rPr>
          <w:rFonts w:ascii="Arial" w:hAnsi="Arial" w:cs="Arial"/>
        </w:rPr>
      </w:pPr>
    </w:p>
    <w:p w:rsidR="000439AA" w:rsidRDefault="000439AA" w:rsidP="005B5429">
      <w:pPr>
        <w:pStyle w:val="Prrafodelista"/>
        <w:numPr>
          <w:ilvl w:val="0"/>
          <w:numId w:val="12"/>
        </w:numPr>
        <w:autoSpaceDE w:val="0"/>
        <w:autoSpaceDN w:val="0"/>
        <w:adjustRightInd w:val="0"/>
        <w:spacing w:after="0" w:line="360" w:lineRule="auto"/>
        <w:jc w:val="both"/>
        <w:rPr>
          <w:rFonts w:ascii="Arial" w:hAnsi="Arial" w:cs="Arial"/>
        </w:rPr>
      </w:pPr>
      <w:r w:rsidRPr="00D40AE9">
        <w:rPr>
          <w:rFonts w:ascii="Arial" w:hAnsi="Arial" w:cs="Arial"/>
        </w:rPr>
        <w:t xml:space="preserve">Morales, M. (2013). </w:t>
      </w:r>
      <w:r w:rsidRPr="00D40AE9">
        <w:rPr>
          <w:rFonts w:ascii="Arial" w:hAnsi="Arial" w:cs="Arial"/>
          <w:i/>
          <w:iCs/>
        </w:rPr>
        <w:t>¿Gubernamentalidad Progresista? Análisis de políticas para la infancia en los gobiernos del Frente Amplio (</w:t>
      </w:r>
      <w:r w:rsidRPr="00D40AE9">
        <w:rPr>
          <w:rFonts w:ascii="Arial" w:hAnsi="Arial" w:cs="Arial"/>
        </w:rPr>
        <w:t>Disertación de Maestría). Universidade do Estado do Rio de Janeiro.</w:t>
      </w:r>
    </w:p>
    <w:p w:rsidR="00D15BED" w:rsidRPr="00D15BED" w:rsidRDefault="00D15BED" w:rsidP="00D15BED">
      <w:pPr>
        <w:pStyle w:val="Prrafodelista"/>
        <w:rPr>
          <w:rFonts w:ascii="Arial" w:hAnsi="Arial" w:cs="Arial"/>
        </w:rPr>
      </w:pPr>
    </w:p>
    <w:p w:rsidR="00D15BED" w:rsidRPr="00D40AE9" w:rsidRDefault="00D15BED" w:rsidP="005B5429">
      <w:pPr>
        <w:pStyle w:val="Prrafodelista"/>
        <w:numPr>
          <w:ilvl w:val="0"/>
          <w:numId w:val="12"/>
        </w:numPr>
        <w:autoSpaceDE w:val="0"/>
        <w:autoSpaceDN w:val="0"/>
        <w:adjustRightInd w:val="0"/>
        <w:spacing w:after="0" w:line="360" w:lineRule="auto"/>
        <w:jc w:val="both"/>
        <w:rPr>
          <w:rFonts w:ascii="Arial" w:hAnsi="Arial" w:cs="Arial"/>
        </w:rPr>
      </w:pPr>
      <w:r>
        <w:rPr>
          <w:rFonts w:ascii="Arial" w:hAnsi="Arial" w:cs="Arial"/>
        </w:rPr>
        <w:t xml:space="preserve">Naciones Unidas. Asamblea General (1989).  </w:t>
      </w:r>
      <w:r w:rsidRPr="00D15BED">
        <w:rPr>
          <w:rFonts w:ascii="Arial" w:hAnsi="Arial" w:cs="Arial"/>
          <w:i/>
        </w:rPr>
        <w:t>Convención Internacional sobre los Derechos de Niño.</w:t>
      </w:r>
      <w:r>
        <w:rPr>
          <w:rFonts w:ascii="Arial" w:hAnsi="Arial" w:cs="Arial"/>
        </w:rPr>
        <w:t xml:space="preserve"> Nueva York: Naciones Unidas.</w:t>
      </w:r>
    </w:p>
    <w:p w:rsidR="000439AA" w:rsidRPr="00D40AE9" w:rsidRDefault="000439AA" w:rsidP="005B5429">
      <w:pPr>
        <w:pStyle w:val="Prrafodelista"/>
        <w:autoSpaceDE w:val="0"/>
        <w:autoSpaceDN w:val="0"/>
        <w:adjustRightInd w:val="0"/>
        <w:spacing w:after="0" w:line="360" w:lineRule="auto"/>
        <w:ind w:left="765"/>
        <w:jc w:val="both"/>
        <w:rPr>
          <w:rFonts w:ascii="Arial" w:hAnsi="Arial" w:cs="Arial"/>
        </w:rPr>
      </w:pPr>
    </w:p>
    <w:p w:rsidR="000439AA" w:rsidRPr="00D40AE9" w:rsidRDefault="000439AA" w:rsidP="005B5429">
      <w:pPr>
        <w:pStyle w:val="Prrafodelista"/>
        <w:numPr>
          <w:ilvl w:val="0"/>
          <w:numId w:val="12"/>
        </w:numPr>
        <w:autoSpaceDE w:val="0"/>
        <w:autoSpaceDN w:val="0"/>
        <w:adjustRightInd w:val="0"/>
        <w:spacing w:after="0" w:line="360" w:lineRule="auto"/>
        <w:jc w:val="both"/>
        <w:rPr>
          <w:rFonts w:ascii="Arial" w:hAnsi="Arial" w:cs="Arial"/>
        </w:rPr>
      </w:pPr>
      <w:r w:rsidRPr="00D40AE9">
        <w:rPr>
          <w:rFonts w:ascii="Arial" w:hAnsi="Arial" w:cs="Arial"/>
        </w:rPr>
        <w:t xml:space="preserve">Organización Mundial de la Salud (2014). </w:t>
      </w:r>
      <w:r w:rsidRPr="00D40AE9">
        <w:rPr>
          <w:rFonts w:ascii="Arial" w:hAnsi="Arial" w:cs="Arial"/>
          <w:i/>
          <w:iCs/>
        </w:rPr>
        <w:t xml:space="preserve">Maltrato Infantil. Datos y Cifras. </w:t>
      </w:r>
      <w:r w:rsidRPr="00D40AE9">
        <w:rPr>
          <w:rFonts w:ascii="Arial" w:hAnsi="Arial" w:cs="Arial"/>
        </w:rPr>
        <w:t xml:space="preserve">Recuperado de  </w:t>
      </w:r>
      <w:hyperlink r:id="rId13" w:history="1">
        <w:r w:rsidRPr="00D40AE9">
          <w:rPr>
            <w:rFonts w:ascii="Arial" w:hAnsi="Arial" w:cs="Arial"/>
            <w:color w:val="0000FF"/>
            <w:u w:val="single"/>
          </w:rPr>
          <w:t>http://www.who.int/mediacentre/factsheets/fs150/es/</w:t>
        </w:r>
      </w:hyperlink>
    </w:p>
    <w:p w:rsidR="000439AA" w:rsidRPr="00D40AE9" w:rsidRDefault="000439AA" w:rsidP="005B5429">
      <w:pPr>
        <w:pStyle w:val="Prrafodelista"/>
        <w:autoSpaceDE w:val="0"/>
        <w:autoSpaceDN w:val="0"/>
        <w:adjustRightInd w:val="0"/>
        <w:spacing w:after="0" w:line="360" w:lineRule="auto"/>
        <w:ind w:left="765"/>
        <w:jc w:val="both"/>
        <w:rPr>
          <w:rFonts w:ascii="Arial" w:hAnsi="Arial" w:cs="Arial"/>
        </w:rPr>
      </w:pPr>
    </w:p>
    <w:p w:rsidR="000439AA" w:rsidRPr="00D40AE9" w:rsidRDefault="000439AA" w:rsidP="005B5429">
      <w:pPr>
        <w:pStyle w:val="Prrafodelista"/>
        <w:numPr>
          <w:ilvl w:val="0"/>
          <w:numId w:val="12"/>
        </w:numPr>
        <w:autoSpaceDE w:val="0"/>
        <w:autoSpaceDN w:val="0"/>
        <w:adjustRightInd w:val="0"/>
        <w:spacing w:after="0" w:line="360" w:lineRule="auto"/>
        <w:jc w:val="both"/>
        <w:rPr>
          <w:rFonts w:ascii="Arial" w:hAnsi="Arial" w:cs="Arial"/>
        </w:rPr>
      </w:pPr>
      <w:r w:rsidRPr="00D40AE9">
        <w:rPr>
          <w:rFonts w:ascii="Arial" w:hAnsi="Arial" w:cs="Arial"/>
        </w:rPr>
        <w:t xml:space="preserve">Pereda, N. y Gallardo-Pujol, D. (2011). Revisión sistemática de las consecuencias neurobiológicas del abuso sexual infantil. </w:t>
      </w:r>
      <w:r w:rsidRPr="00D40AE9">
        <w:rPr>
          <w:rFonts w:ascii="Arial" w:hAnsi="Arial" w:cs="Arial"/>
          <w:i/>
          <w:iCs/>
        </w:rPr>
        <w:t>Gaceta Sanitaria, 25</w:t>
      </w:r>
      <w:r w:rsidRPr="00D40AE9">
        <w:rPr>
          <w:rFonts w:ascii="Arial" w:hAnsi="Arial" w:cs="Arial"/>
        </w:rPr>
        <w:t>(3) ,233-239.</w:t>
      </w:r>
    </w:p>
    <w:p w:rsidR="000439AA" w:rsidRPr="00D40AE9" w:rsidRDefault="000439AA" w:rsidP="005B5429">
      <w:pPr>
        <w:pStyle w:val="Prrafodelista"/>
        <w:autoSpaceDE w:val="0"/>
        <w:autoSpaceDN w:val="0"/>
        <w:adjustRightInd w:val="0"/>
        <w:spacing w:after="0" w:line="360" w:lineRule="auto"/>
        <w:ind w:left="765"/>
        <w:jc w:val="both"/>
        <w:rPr>
          <w:rFonts w:ascii="Arial" w:hAnsi="Arial" w:cs="Arial"/>
        </w:rPr>
      </w:pPr>
    </w:p>
    <w:p w:rsidR="00EC55A1" w:rsidRPr="00D40AE9" w:rsidRDefault="000439AA" w:rsidP="005B5429">
      <w:pPr>
        <w:pStyle w:val="Prrafodelista"/>
        <w:numPr>
          <w:ilvl w:val="0"/>
          <w:numId w:val="12"/>
        </w:numPr>
        <w:autoSpaceDE w:val="0"/>
        <w:autoSpaceDN w:val="0"/>
        <w:adjustRightInd w:val="0"/>
        <w:spacing w:after="0" w:line="240" w:lineRule="auto"/>
        <w:jc w:val="both"/>
        <w:rPr>
          <w:rFonts w:ascii="Arial" w:hAnsi="Arial" w:cs="Arial"/>
          <w:highlight w:val="white"/>
        </w:rPr>
      </w:pPr>
      <w:r w:rsidRPr="00D40AE9">
        <w:rPr>
          <w:rFonts w:ascii="Arial" w:hAnsi="Arial" w:cs="Arial"/>
          <w:highlight w:val="white"/>
        </w:rPr>
        <w:t xml:space="preserve">Sistema Integral de Protección a la Infancia y a la Adolescencia contra </w:t>
      </w:r>
    </w:p>
    <w:p w:rsidR="00EC55A1" w:rsidRPr="00D40AE9" w:rsidRDefault="00EC55A1" w:rsidP="005B5429">
      <w:pPr>
        <w:pStyle w:val="Prrafodelista"/>
        <w:jc w:val="both"/>
        <w:rPr>
          <w:rFonts w:ascii="Arial" w:hAnsi="Arial" w:cs="Arial"/>
          <w:highlight w:val="white"/>
        </w:rPr>
      </w:pPr>
    </w:p>
    <w:p w:rsidR="00EC55A1" w:rsidRPr="00D40AE9" w:rsidRDefault="000439AA" w:rsidP="005B5429">
      <w:pPr>
        <w:pStyle w:val="Prrafodelista"/>
        <w:autoSpaceDE w:val="0"/>
        <w:autoSpaceDN w:val="0"/>
        <w:adjustRightInd w:val="0"/>
        <w:spacing w:after="0" w:line="240" w:lineRule="auto"/>
        <w:ind w:left="765"/>
        <w:jc w:val="both"/>
        <w:rPr>
          <w:rFonts w:ascii="Arial" w:hAnsi="Arial" w:cs="Arial"/>
          <w:highlight w:val="white"/>
        </w:rPr>
      </w:pPr>
      <w:r w:rsidRPr="00D40AE9">
        <w:rPr>
          <w:rFonts w:ascii="Arial" w:hAnsi="Arial" w:cs="Arial"/>
          <w:highlight w:val="white"/>
        </w:rPr>
        <w:t>la Violencia (SPIAV), Instituto del N</w:t>
      </w:r>
      <w:r w:rsidR="00EC55A1" w:rsidRPr="00D40AE9">
        <w:rPr>
          <w:rFonts w:ascii="Arial" w:hAnsi="Arial" w:cs="Arial"/>
          <w:highlight w:val="white"/>
        </w:rPr>
        <w:t xml:space="preserve">iño y Adolescente del Uruguay </w:t>
      </w:r>
    </w:p>
    <w:p w:rsidR="00EC55A1" w:rsidRPr="00D40AE9" w:rsidRDefault="00EC55A1" w:rsidP="005B5429">
      <w:pPr>
        <w:pStyle w:val="Prrafodelista"/>
        <w:autoSpaceDE w:val="0"/>
        <w:autoSpaceDN w:val="0"/>
        <w:adjustRightInd w:val="0"/>
        <w:spacing w:after="0" w:line="240" w:lineRule="auto"/>
        <w:ind w:left="765"/>
        <w:jc w:val="both"/>
        <w:rPr>
          <w:rFonts w:ascii="Arial" w:hAnsi="Arial" w:cs="Arial"/>
          <w:highlight w:val="white"/>
        </w:rPr>
      </w:pPr>
    </w:p>
    <w:p w:rsidR="000439AA" w:rsidRPr="00D40AE9" w:rsidRDefault="00EC55A1" w:rsidP="005B5429">
      <w:pPr>
        <w:pStyle w:val="Prrafodelista"/>
        <w:autoSpaceDE w:val="0"/>
        <w:autoSpaceDN w:val="0"/>
        <w:adjustRightInd w:val="0"/>
        <w:spacing w:after="0" w:line="240" w:lineRule="auto"/>
        <w:ind w:left="765"/>
        <w:jc w:val="both"/>
        <w:rPr>
          <w:rFonts w:ascii="Arial" w:hAnsi="Arial" w:cs="Arial"/>
          <w:i/>
          <w:iCs/>
          <w:highlight w:val="white"/>
        </w:rPr>
      </w:pPr>
      <w:r w:rsidRPr="00D40AE9">
        <w:rPr>
          <w:rFonts w:ascii="Arial" w:hAnsi="Arial" w:cs="Arial"/>
          <w:highlight w:val="white"/>
        </w:rPr>
        <w:t>(</w:t>
      </w:r>
      <w:r w:rsidR="000439AA" w:rsidRPr="00D40AE9">
        <w:rPr>
          <w:rFonts w:ascii="Arial" w:hAnsi="Arial" w:cs="Arial"/>
          <w:highlight w:val="white"/>
        </w:rPr>
        <w:t xml:space="preserve">INAU), (2007), </w:t>
      </w:r>
      <w:r w:rsidR="000439AA" w:rsidRPr="00D40AE9">
        <w:rPr>
          <w:rFonts w:ascii="Arial" w:hAnsi="Arial" w:cs="Arial"/>
          <w:i/>
          <w:iCs/>
          <w:highlight w:val="white"/>
        </w:rPr>
        <w:t xml:space="preserve">Protocolo de Intervención para situaciones de </w:t>
      </w:r>
    </w:p>
    <w:p w:rsidR="000439AA" w:rsidRPr="00D40AE9" w:rsidRDefault="000439AA" w:rsidP="005B5429">
      <w:pPr>
        <w:pStyle w:val="Prrafodelista"/>
        <w:autoSpaceDE w:val="0"/>
        <w:autoSpaceDN w:val="0"/>
        <w:adjustRightInd w:val="0"/>
        <w:spacing w:after="0" w:line="240" w:lineRule="auto"/>
        <w:ind w:left="765"/>
        <w:jc w:val="both"/>
        <w:rPr>
          <w:rFonts w:ascii="Arial" w:hAnsi="Arial" w:cs="Arial"/>
          <w:i/>
          <w:iCs/>
          <w:highlight w:val="white"/>
        </w:rPr>
      </w:pPr>
    </w:p>
    <w:p w:rsidR="000439AA" w:rsidRPr="00D40AE9" w:rsidRDefault="000439AA" w:rsidP="005B5429">
      <w:pPr>
        <w:pStyle w:val="Prrafodelista"/>
        <w:autoSpaceDE w:val="0"/>
        <w:autoSpaceDN w:val="0"/>
        <w:adjustRightInd w:val="0"/>
        <w:spacing w:after="0" w:line="240" w:lineRule="auto"/>
        <w:ind w:left="765"/>
        <w:jc w:val="both"/>
        <w:rPr>
          <w:rFonts w:ascii="Arial" w:hAnsi="Arial" w:cs="Arial"/>
          <w:highlight w:val="white"/>
        </w:rPr>
      </w:pPr>
      <w:r w:rsidRPr="00D40AE9">
        <w:rPr>
          <w:rFonts w:ascii="Arial" w:hAnsi="Arial" w:cs="Arial"/>
          <w:i/>
          <w:iCs/>
          <w:highlight w:val="white"/>
        </w:rPr>
        <w:t>Violencia hacia Niños, Niñas y Adolescentes</w:t>
      </w:r>
      <w:r w:rsidRPr="00D40AE9">
        <w:rPr>
          <w:rFonts w:ascii="Arial" w:hAnsi="Arial" w:cs="Arial"/>
          <w:highlight w:val="white"/>
        </w:rPr>
        <w:t>. Montevideo: SIPIAV, INAU.</w:t>
      </w:r>
    </w:p>
    <w:p w:rsidR="000439AA" w:rsidRPr="00D40AE9" w:rsidRDefault="000439AA" w:rsidP="005B5429">
      <w:pPr>
        <w:pStyle w:val="Prrafodelista"/>
        <w:autoSpaceDE w:val="0"/>
        <w:autoSpaceDN w:val="0"/>
        <w:adjustRightInd w:val="0"/>
        <w:spacing w:after="0" w:line="360" w:lineRule="auto"/>
        <w:ind w:left="765"/>
        <w:jc w:val="both"/>
        <w:rPr>
          <w:rFonts w:ascii="Arial" w:hAnsi="Arial" w:cs="Arial"/>
        </w:rPr>
      </w:pPr>
    </w:p>
    <w:p w:rsidR="000439AA" w:rsidRPr="00D40AE9" w:rsidRDefault="000439AA" w:rsidP="005B5429">
      <w:pPr>
        <w:pStyle w:val="Prrafodelista"/>
        <w:autoSpaceDE w:val="0"/>
        <w:autoSpaceDN w:val="0"/>
        <w:adjustRightInd w:val="0"/>
        <w:spacing w:after="0" w:line="360" w:lineRule="auto"/>
        <w:ind w:left="765"/>
        <w:jc w:val="both"/>
        <w:rPr>
          <w:rFonts w:ascii="Arial" w:hAnsi="Arial" w:cs="Arial"/>
        </w:rPr>
      </w:pPr>
    </w:p>
    <w:p w:rsidR="000439AA" w:rsidRPr="00D40AE9" w:rsidRDefault="005D1EE2" w:rsidP="005B5429">
      <w:pPr>
        <w:pStyle w:val="Prrafodelista"/>
        <w:numPr>
          <w:ilvl w:val="0"/>
          <w:numId w:val="12"/>
        </w:numPr>
        <w:autoSpaceDE w:val="0"/>
        <w:autoSpaceDN w:val="0"/>
        <w:adjustRightInd w:val="0"/>
        <w:spacing w:after="0" w:line="360" w:lineRule="auto"/>
        <w:jc w:val="both"/>
        <w:rPr>
          <w:rFonts w:ascii="Arial" w:hAnsi="Arial" w:cs="Arial"/>
        </w:rPr>
      </w:pPr>
      <w:r>
        <w:rPr>
          <w:rFonts w:ascii="Arial" w:hAnsi="Arial" w:cs="Arial"/>
        </w:rPr>
        <w:t>Sistema Integral de Protecció</w:t>
      </w:r>
      <w:r w:rsidR="000439AA" w:rsidRPr="00D40AE9">
        <w:rPr>
          <w:rFonts w:ascii="Arial" w:hAnsi="Arial" w:cs="Arial"/>
        </w:rPr>
        <w:t xml:space="preserve">n a la Infancia y a la Adolescencia  (SIPIAV), (2014). </w:t>
      </w:r>
      <w:r w:rsidR="000439AA" w:rsidRPr="00D40AE9">
        <w:rPr>
          <w:rFonts w:ascii="Arial" w:hAnsi="Arial" w:cs="Arial"/>
          <w:i/>
          <w:iCs/>
        </w:rPr>
        <w:t>Informe de Gestión 2013</w:t>
      </w:r>
      <w:r w:rsidR="000439AA" w:rsidRPr="00D40AE9">
        <w:rPr>
          <w:rFonts w:ascii="Arial" w:hAnsi="Arial" w:cs="Arial"/>
        </w:rPr>
        <w:t>. Montevideo: SIPIAV.</w:t>
      </w:r>
    </w:p>
    <w:p w:rsidR="000439AA" w:rsidRPr="00C76622" w:rsidRDefault="000439AA" w:rsidP="005B5429">
      <w:pPr>
        <w:pStyle w:val="Prrafodelista"/>
        <w:autoSpaceDE w:val="0"/>
        <w:autoSpaceDN w:val="0"/>
        <w:adjustRightInd w:val="0"/>
        <w:spacing w:after="0" w:line="360" w:lineRule="auto"/>
        <w:ind w:left="765"/>
        <w:jc w:val="both"/>
        <w:rPr>
          <w:rFonts w:ascii="Arial" w:hAnsi="Arial" w:cs="Arial"/>
        </w:rPr>
      </w:pPr>
    </w:p>
    <w:p w:rsidR="000439AA" w:rsidRPr="00C76622" w:rsidRDefault="000439AA" w:rsidP="005B5429">
      <w:pPr>
        <w:pStyle w:val="Prrafodelista"/>
        <w:numPr>
          <w:ilvl w:val="0"/>
          <w:numId w:val="12"/>
        </w:numPr>
        <w:autoSpaceDE w:val="0"/>
        <w:autoSpaceDN w:val="0"/>
        <w:adjustRightInd w:val="0"/>
        <w:spacing w:after="0" w:line="360" w:lineRule="auto"/>
        <w:jc w:val="both"/>
        <w:rPr>
          <w:rFonts w:ascii="Arial" w:hAnsi="Arial" w:cs="Arial"/>
        </w:rPr>
      </w:pPr>
      <w:r w:rsidRPr="00C76622">
        <w:rPr>
          <w:rFonts w:ascii="Arial" w:hAnsi="Arial" w:cs="Arial"/>
        </w:rPr>
        <w:lastRenderedPageBreak/>
        <w:t xml:space="preserve">Solari, M. (2010). </w:t>
      </w:r>
      <w:r w:rsidRPr="00C76622">
        <w:rPr>
          <w:rFonts w:ascii="Arial" w:hAnsi="Arial" w:cs="Arial"/>
          <w:i/>
          <w:iCs/>
        </w:rPr>
        <w:t>Rutas de Abordaje a las Situaciones de Violencia Intrafamiliar</w:t>
      </w:r>
      <w:r w:rsidRPr="00C76622">
        <w:rPr>
          <w:rFonts w:ascii="Arial" w:hAnsi="Arial" w:cs="Arial"/>
        </w:rPr>
        <w:t xml:space="preserve">. </w:t>
      </w:r>
      <w:r w:rsidRPr="00C76622">
        <w:rPr>
          <w:rFonts w:ascii="Arial" w:hAnsi="Arial" w:cs="Arial"/>
          <w:i/>
          <w:iCs/>
        </w:rPr>
        <w:t>RECSO, 1</w:t>
      </w:r>
      <w:r w:rsidRPr="00C76622">
        <w:rPr>
          <w:rFonts w:ascii="Arial" w:hAnsi="Arial" w:cs="Arial"/>
        </w:rPr>
        <w:t xml:space="preserve">(1), </w:t>
      </w:r>
      <w:r w:rsidR="00C76622">
        <w:rPr>
          <w:rFonts w:ascii="Arial" w:hAnsi="Arial" w:cs="Arial"/>
        </w:rPr>
        <w:t>pp.</w:t>
      </w:r>
      <w:r w:rsidR="00C76622" w:rsidRPr="00C76622">
        <w:rPr>
          <w:rFonts w:ascii="Arial" w:hAnsi="Arial" w:cs="Arial"/>
        </w:rPr>
        <w:t xml:space="preserve"> 79-98.</w:t>
      </w:r>
      <w:r w:rsidR="007230ED">
        <w:rPr>
          <w:rFonts w:ascii="Arial" w:hAnsi="Arial" w:cs="Arial"/>
        </w:rPr>
        <w:t xml:space="preserve"> Montevideo.</w:t>
      </w:r>
    </w:p>
    <w:p w:rsidR="000439AA" w:rsidRPr="00115AEB" w:rsidRDefault="000439AA" w:rsidP="005B5429">
      <w:pPr>
        <w:pStyle w:val="Prrafodelista"/>
        <w:autoSpaceDE w:val="0"/>
        <w:autoSpaceDN w:val="0"/>
        <w:adjustRightInd w:val="0"/>
        <w:spacing w:after="0" w:line="360" w:lineRule="auto"/>
        <w:ind w:left="765"/>
        <w:jc w:val="both"/>
        <w:rPr>
          <w:rFonts w:ascii="Arial" w:hAnsi="Arial" w:cs="Arial"/>
        </w:rPr>
      </w:pPr>
    </w:p>
    <w:p w:rsidR="000439AA" w:rsidRDefault="000439AA" w:rsidP="005B5429">
      <w:pPr>
        <w:pStyle w:val="Prrafodelista"/>
        <w:numPr>
          <w:ilvl w:val="0"/>
          <w:numId w:val="12"/>
        </w:numPr>
        <w:autoSpaceDE w:val="0"/>
        <w:autoSpaceDN w:val="0"/>
        <w:adjustRightInd w:val="0"/>
        <w:spacing w:after="0" w:line="360" w:lineRule="auto"/>
        <w:jc w:val="both"/>
        <w:rPr>
          <w:rFonts w:ascii="Arial" w:hAnsi="Arial" w:cs="Arial"/>
        </w:rPr>
      </w:pPr>
      <w:r w:rsidRPr="00115AEB">
        <w:rPr>
          <w:rFonts w:ascii="Arial" w:hAnsi="Arial" w:cs="Arial"/>
        </w:rPr>
        <w:t xml:space="preserve">Tuana, A. (2012). Políticas públicas y violencia doméstica hacia niños, niñas y   adolescentes. En F. Condon, M. Da Cunha, S. Dorado, M. Echeverri, A. Jiménez, A. Molas,... A. Escobal  (Comps.), </w:t>
      </w:r>
      <w:r w:rsidRPr="00115AEB">
        <w:rPr>
          <w:rFonts w:ascii="Arial" w:hAnsi="Arial" w:cs="Arial"/>
          <w:i/>
          <w:iCs/>
        </w:rPr>
        <w:t>Por una vida sin violencia.</w:t>
      </w:r>
      <w:r w:rsidRPr="00115AEB">
        <w:rPr>
          <w:rFonts w:ascii="Arial" w:hAnsi="Arial" w:cs="Arial"/>
        </w:rPr>
        <w:t xml:space="preserve"> (pp.21-32). Montevideo:</w:t>
      </w:r>
      <w:r w:rsidR="00115AEB">
        <w:rPr>
          <w:rFonts w:ascii="Arial" w:hAnsi="Arial" w:cs="Arial"/>
        </w:rPr>
        <w:t xml:space="preserve"> </w:t>
      </w:r>
      <w:r w:rsidRPr="00115AEB">
        <w:rPr>
          <w:rFonts w:ascii="Arial" w:hAnsi="Arial" w:cs="Arial"/>
        </w:rPr>
        <w:t>El faro.</w:t>
      </w:r>
    </w:p>
    <w:p w:rsidR="009B28D6" w:rsidRPr="009B28D6" w:rsidRDefault="009B28D6" w:rsidP="005B5429">
      <w:pPr>
        <w:pStyle w:val="Prrafodelista"/>
        <w:jc w:val="both"/>
        <w:rPr>
          <w:rFonts w:ascii="Arial" w:hAnsi="Arial" w:cs="Arial"/>
        </w:rPr>
      </w:pPr>
    </w:p>
    <w:p w:rsidR="009B28D6" w:rsidRDefault="009B28D6" w:rsidP="005B5429">
      <w:pPr>
        <w:pStyle w:val="Prrafodelista"/>
        <w:autoSpaceDE w:val="0"/>
        <w:autoSpaceDN w:val="0"/>
        <w:adjustRightInd w:val="0"/>
        <w:spacing w:after="0" w:line="360" w:lineRule="auto"/>
        <w:ind w:left="765"/>
        <w:jc w:val="both"/>
        <w:rPr>
          <w:rFonts w:ascii="Arial" w:hAnsi="Arial" w:cs="Arial"/>
        </w:rPr>
      </w:pPr>
    </w:p>
    <w:p w:rsidR="009B28D6" w:rsidRPr="00D40AE9" w:rsidRDefault="009B28D6" w:rsidP="005B5429">
      <w:pPr>
        <w:pStyle w:val="Prrafodelista"/>
        <w:numPr>
          <w:ilvl w:val="0"/>
          <w:numId w:val="12"/>
        </w:numPr>
        <w:tabs>
          <w:tab w:val="left" w:pos="1440"/>
        </w:tabs>
        <w:autoSpaceDE w:val="0"/>
        <w:autoSpaceDN w:val="0"/>
        <w:adjustRightInd w:val="0"/>
        <w:spacing w:after="0" w:line="360" w:lineRule="auto"/>
        <w:jc w:val="both"/>
        <w:rPr>
          <w:rFonts w:ascii="Arial" w:hAnsi="Arial" w:cs="Arial"/>
        </w:rPr>
      </w:pPr>
      <w:r w:rsidRPr="00D40AE9">
        <w:rPr>
          <w:rFonts w:ascii="Arial" w:hAnsi="Arial" w:cs="Arial"/>
        </w:rPr>
        <w:t>Uruguay. Poder Legislativo (2002).</w:t>
      </w:r>
      <w:r w:rsidRPr="00D40AE9">
        <w:rPr>
          <w:rFonts w:ascii="Arial" w:hAnsi="Arial" w:cs="Arial"/>
          <w:i/>
          <w:iCs/>
        </w:rPr>
        <w:t xml:space="preserve"> Ley 17.514. Violencia Doméstica</w:t>
      </w:r>
      <w:r w:rsidRPr="00D40AE9">
        <w:rPr>
          <w:rFonts w:ascii="Arial" w:hAnsi="Arial" w:cs="Arial"/>
        </w:rPr>
        <w:t xml:space="preserve">. Recuperado de </w:t>
      </w:r>
      <w:hyperlink r:id="rId14" w:history="1">
        <w:r w:rsidRPr="00D40AE9">
          <w:rPr>
            <w:rFonts w:ascii="Arial" w:hAnsi="Arial" w:cs="Arial"/>
            <w:color w:val="0000FF"/>
            <w:u w:val="single"/>
          </w:rPr>
          <w:t>www.parlamento.gub.uy/leyes/ley17514.htm</w:t>
        </w:r>
      </w:hyperlink>
      <w:r w:rsidRPr="00D40AE9">
        <w:rPr>
          <w:rFonts w:ascii="Arial" w:hAnsi="Arial" w:cs="Arial"/>
        </w:rPr>
        <w:t>.</w:t>
      </w:r>
    </w:p>
    <w:p w:rsidR="0084518F" w:rsidRPr="0084518F" w:rsidRDefault="0084518F" w:rsidP="005B5429">
      <w:pPr>
        <w:pStyle w:val="Prrafodelista"/>
        <w:jc w:val="both"/>
        <w:rPr>
          <w:rFonts w:ascii="Arial" w:hAnsi="Arial" w:cs="Arial"/>
        </w:rPr>
      </w:pPr>
    </w:p>
    <w:p w:rsidR="0084518F" w:rsidRPr="00115AEB" w:rsidRDefault="0084518F" w:rsidP="005B5429">
      <w:pPr>
        <w:pStyle w:val="Prrafodelista"/>
        <w:autoSpaceDE w:val="0"/>
        <w:autoSpaceDN w:val="0"/>
        <w:adjustRightInd w:val="0"/>
        <w:spacing w:after="0" w:line="360" w:lineRule="auto"/>
        <w:ind w:left="765"/>
        <w:jc w:val="both"/>
        <w:rPr>
          <w:rFonts w:ascii="Arial" w:hAnsi="Arial" w:cs="Arial"/>
        </w:rPr>
      </w:pPr>
    </w:p>
    <w:p w:rsidR="0084518F" w:rsidRDefault="0084518F" w:rsidP="005B5429">
      <w:pPr>
        <w:pStyle w:val="Prrafodelista"/>
        <w:numPr>
          <w:ilvl w:val="0"/>
          <w:numId w:val="12"/>
        </w:numPr>
        <w:autoSpaceDE w:val="0"/>
        <w:autoSpaceDN w:val="0"/>
        <w:adjustRightInd w:val="0"/>
        <w:spacing w:after="0" w:line="360" w:lineRule="auto"/>
        <w:jc w:val="both"/>
        <w:rPr>
          <w:rFonts w:ascii="Arial" w:hAnsi="Arial" w:cs="Arial"/>
        </w:rPr>
      </w:pPr>
      <w:r w:rsidRPr="00D40AE9">
        <w:rPr>
          <w:rFonts w:ascii="Arial" w:hAnsi="Arial" w:cs="Arial"/>
        </w:rPr>
        <w:t>Uruguay. Poder Legislativo (2004).</w:t>
      </w:r>
      <w:r w:rsidRPr="00D40AE9">
        <w:rPr>
          <w:rFonts w:ascii="Arial" w:hAnsi="Arial" w:cs="Arial"/>
          <w:i/>
          <w:iCs/>
        </w:rPr>
        <w:t xml:space="preserve"> Ley N° 17.823. Código de la Niñez y Adolescencia. </w:t>
      </w:r>
      <w:r w:rsidRPr="00D40AE9">
        <w:rPr>
          <w:rFonts w:ascii="Arial" w:hAnsi="Arial" w:cs="Arial"/>
        </w:rPr>
        <w:t xml:space="preserve">Recuperado de </w:t>
      </w:r>
      <w:hyperlink r:id="rId15" w:history="1">
        <w:r w:rsidRPr="00D40AE9">
          <w:rPr>
            <w:rFonts w:ascii="Arial" w:hAnsi="Arial" w:cs="Arial"/>
            <w:color w:val="0000FF"/>
            <w:u w:val="single"/>
          </w:rPr>
          <w:t>www.parlamento.gub.uy/leyes/ley17823.htm</w:t>
        </w:r>
      </w:hyperlink>
    </w:p>
    <w:p w:rsidR="00E7328C" w:rsidRDefault="00E7328C" w:rsidP="005B5429">
      <w:pPr>
        <w:pStyle w:val="Prrafodelista"/>
        <w:autoSpaceDE w:val="0"/>
        <w:autoSpaceDN w:val="0"/>
        <w:adjustRightInd w:val="0"/>
        <w:spacing w:after="0" w:line="360" w:lineRule="auto"/>
        <w:ind w:left="765"/>
        <w:jc w:val="both"/>
        <w:rPr>
          <w:rFonts w:ascii="Arial" w:hAnsi="Arial" w:cs="Arial"/>
        </w:rPr>
      </w:pPr>
    </w:p>
    <w:p w:rsidR="00E7328C" w:rsidRPr="00D40AE9" w:rsidRDefault="00E7328C" w:rsidP="005B5429">
      <w:pPr>
        <w:pStyle w:val="Prrafodelista"/>
        <w:numPr>
          <w:ilvl w:val="0"/>
          <w:numId w:val="12"/>
        </w:numPr>
        <w:autoSpaceDE w:val="0"/>
        <w:autoSpaceDN w:val="0"/>
        <w:adjustRightInd w:val="0"/>
        <w:spacing w:after="0" w:line="360" w:lineRule="auto"/>
        <w:jc w:val="both"/>
        <w:rPr>
          <w:rFonts w:ascii="Arial" w:hAnsi="Arial" w:cs="Arial"/>
        </w:rPr>
      </w:pPr>
      <w:r w:rsidRPr="00D40AE9">
        <w:rPr>
          <w:rFonts w:ascii="Arial" w:hAnsi="Arial" w:cs="Arial"/>
        </w:rPr>
        <w:t>Uruguay. Poder Legislativo (2007).</w:t>
      </w:r>
      <w:r w:rsidR="00F82E5D">
        <w:rPr>
          <w:rFonts w:ascii="Arial" w:hAnsi="Arial" w:cs="Arial"/>
          <w:i/>
          <w:iCs/>
        </w:rPr>
        <w:t xml:space="preserve"> Ley </w:t>
      </w:r>
      <w:r w:rsidR="00543142">
        <w:rPr>
          <w:rFonts w:ascii="Arial" w:hAnsi="Arial" w:cs="Arial"/>
          <w:i/>
          <w:iCs/>
        </w:rPr>
        <w:t xml:space="preserve">18.214. </w:t>
      </w:r>
      <w:r w:rsidRPr="00D40AE9">
        <w:rPr>
          <w:rFonts w:ascii="Arial" w:hAnsi="Arial" w:cs="Arial"/>
          <w:i/>
          <w:iCs/>
        </w:rPr>
        <w:t>Integridad Personal  de Niños, Niñas y Adolescentes</w:t>
      </w:r>
      <w:r w:rsidRPr="00D40AE9">
        <w:rPr>
          <w:rFonts w:ascii="Arial" w:hAnsi="Arial" w:cs="Arial"/>
        </w:rPr>
        <w:t xml:space="preserve">. Recuperado de </w:t>
      </w:r>
      <w:hyperlink r:id="rId16" w:history="1">
        <w:r w:rsidRPr="00D40AE9">
          <w:rPr>
            <w:rFonts w:ascii="Arial" w:hAnsi="Arial" w:cs="Arial"/>
            <w:color w:val="0000FF"/>
            <w:u w:val="single"/>
          </w:rPr>
          <w:t>www.parlamento.gub.uy/leyes/ley18214.htm</w:t>
        </w:r>
      </w:hyperlink>
      <w:r w:rsidRPr="00D40AE9">
        <w:rPr>
          <w:rFonts w:ascii="Arial" w:hAnsi="Arial" w:cs="Arial"/>
        </w:rPr>
        <w:t>.</w:t>
      </w:r>
    </w:p>
    <w:p w:rsidR="00E7328C" w:rsidRPr="00D40AE9" w:rsidRDefault="00E7328C" w:rsidP="005B5429">
      <w:pPr>
        <w:pStyle w:val="Prrafodelista"/>
        <w:autoSpaceDE w:val="0"/>
        <w:autoSpaceDN w:val="0"/>
        <w:adjustRightInd w:val="0"/>
        <w:spacing w:after="0" w:line="360" w:lineRule="auto"/>
        <w:ind w:left="765"/>
        <w:jc w:val="both"/>
        <w:rPr>
          <w:rFonts w:ascii="Arial" w:hAnsi="Arial" w:cs="Arial"/>
        </w:rPr>
      </w:pPr>
    </w:p>
    <w:p w:rsidR="00A460FC" w:rsidRPr="00D40AE9" w:rsidRDefault="00A460FC" w:rsidP="005B5429">
      <w:pPr>
        <w:pStyle w:val="Prrafodelista"/>
        <w:autoSpaceDE w:val="0"/>
        <w:autoSpaceDN w:val="0"/>
        <w:adjustRightInd w:val="0"/>
        <w:spacing w:after="0" w:line="360" w:lineRule="auto"/>
        <w:ind w:left="765"/>
        <w:jc w:val="both"/>
        <w:rPr>
          <w:rFonts w:ascii="Arial" w:hAnsi="Arial" w:cs="Arial"/>
        </w:rPr>
      </w:pPr>
    </w:p>
    <w:p w:rsidR="00A460FC" w:rsidRPr="00D40AE9" w:rsidRDefault="00A460FC" w:rsidP="005B5429">
      <w:pPr>
        <w:pStyle w:val="Prrafodelista"/>
        <w:numPr>
          <w:ilvl w:val="0"/>
          <w:numId w:val="12"/>
        </w:numPr>
        <w:tabs>
          <w:tab w:val="left" w:pos="1470"/>
        </w:tabs>
        <w:autoSpaceDE w:val="0"/>
        <w:autoSpaceDN w:val="0"/>
        <w:adjustRightInd w:val="0"/>
        <w:spacing w:after="0" w:line="360" w:lineRule="auto"/>
        <w:jc w:val="both"/>
        <w:rPr>
          <w:rFonts w:ascii="Arial" w:hAnsi="Arial" w:cs="Arial"/>
        </w:rPr>
      </w:pPr>
      <w:r w:rsidRPr="00D40AE9">
        <w:rPr>
          <w:rFonts w:ascii="Arial" w:hAnsi="Arial" w:cs="Arial"/>
        </w:rPr>
        <w:t xml:space="preserve">Uruguay. Ministerio de Desarrollo Social. Infamilia (2008). </w:t>
      </w:r>
      <w:r w:rsidRPr="00D40AE9">
        <w:rPr>
          <w:rFonts w:ascii="Arial" w:hAnsi="Arial" w:cs="Arial"/>
          <w:i/>
          <w:iCs/>
        </w:rPr>
        <w:t>Estudio sobre Prácticas de Crianza y Resolución de conflictos Familiares</w:t>
      </w:r>
      <w:r w:rsidRPr="00D40AE9">
        <w:rPr>
          <w:rFonts w:ascii="Arial" w:hAnsi="Arial" w:cs="Arial"/>
          <w:i/>
          <w:iCs/>
          <w:color w:val="FF0000"/>
        </w:rPr>
        <w:t xml:space="preserve">.  </w:t>
      </w:r>
      <w:r w:rsidRPr="00D40AE9">
        <w:rPr>
          <w:rFonts w:ascii="Arial" w:hAnsi="Arial" w:cs="Arial"/>
        </w:rPr>
        <w:t>Montevideo: Ministerio de Desarrollo Social.</w:t>
      </w:r>
    </w:p>
    <w:p w:rsidR="000439AA" w:rsidRPr="00115AEB" w:rsidRDefault="000439AA" w:rsidP="005B5429">
      <w:pPr>
        <w:pStyle w:val="Prrafodelista"/>
        <w:suppressAutoHyphens/>
        <w:spacing w:line="360" w:lineRule="auto"/>
        <w:ind w:left="284"/>
        <w:jc w:val="both"/>
        <w:rPr>
          <w:rFonts w:ascii="Arial" w:hAnsi="Arial" w:cs="Arial"/>
        </w:rPr>
      </w:pPr>
    </w:p>
    <w:sectPr w:rsidR="000439AA" w:rsidRPr="00115AEB" w:rsidSect="00C6238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F75" w:rsidRDefault="00234F75" w:rsidP="009A164F">
      <w:pPr>
        <w:spacing w:after="0" w:line="240" w:lineRule="auto"/>
      </w:pPr>
      <w:r>
        <w:separator/>
      </w:r>
    </w:p>
  </w:endnote>
  <w:endnote w:type="continuationSeparator" w:id="0">
    <w:p w:rsidR="00234F75" w:rsidRDefault="00234F75" w:rsidP="009A1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DejaVu Sans">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043445"/>
      <w:docPartObj>
        <w:docPartGallery w:val="Page Numbers (Bottom of Page)"/>
        <w:docPartUnique/>
      </w:docPartObj>
    </w:sdtPr>
    <w:sdtEndPr/>
    <w:sdtContent>
      <w:p w:rsidR="003875E7" w:rsidRDefault="00943A66">
        <w:pPr>
          <w:pStyle w:val="Piedepgina"/>
          <w:jc w:val="right"/>
        </w:pPr>
        <w:r w:rsidRPr="009A164F">
          <w:rPr>
            <w:rFonts w:ascii="Arial" w:hAnsi="Arial" w:cs="Arial"/>
          </w:rPr>
          <w:fldChar w:fldCharType="begin"/>
        </w:r>
        <w:r w:rsidR="003875E7" w:rsidRPr="009A164F">
          <w:rPr>
            <w:rFonts w:ascii="Arial" w:hAnsi="Arial" w:cs="Arial"/>
          </w:rPr>
          <w:instrText xml:space="preserve"> PAGE   \* MERGEFORMAT </w:instrText>
        </w:r>
        <w:r w:rsidRPr="009A164F">
          <w:rPr>
            <w:rFonts w:ascii="Arial" w:hAnsi="Arial" w:cs="Arial"/>
          </w:rPr>
          <w:fldChar w:fldCharType="separate"/>
        </w:r>
        <w:r w:rsidR="002B1D72">
          <w:rPr>
            <w:rFonts w:ascii="Arial" w:hAnsi="Arial" w:cs="Arial"/>
            <w:noProof/>
          </w:rPr>
          <w:t>38</w:t>
        </w:r>
        <w:r w:rsidRPr="009A164F">
          <w:rPr>
            <w:rFonts w:ascii="Arial" w:hAnsi="Arial" w:cs="Arial"/>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F75" w:rsidRDefault="00234F75" w:rsidP="009A164F">
      <w:pPr>
        <w:spacing w:after="0" w:line="240" w:lineRule="auto"/>
      </w:pPr>
      <w:r>
        <w:separator/>
      </w:r>
    </w:p>
  </w:footnote>
  <w:footnote w:type="continuationSeparator" w:id="0">
    <w:p w:rsidR="00234F75" w:rsidRDefault="00234F75" w:rsidP="009A164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644" w:hanging="360"/>
      </w:pPr>
      <w:rPr>
        <w:rFonts w:ascii="Symbol" w:hAnsi="Symbol" w:cs="Symbol"/>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cs="Wingdings"/>
      </w:rPr>
    </w:lvl>
    <w:lvl w:ilvl="3">
      <w:start w:val="1"/>
      <w:numFmt w:val="bullet"/>
      <w:lvlText w:val=""/>
      <w:lvlJc w:val="left"/>
      <w:pPr>
        <w:tabs>
          <w:tab w:val="num" w:pos="0"/>
        </w:tabs>
        <w:ind w:left="2804" w:hanging="360"/>
      </w:pPr>
      <w:rPr>
        <w:rFonts w:ascii="Symbol" w:hAnsi="Symbol" w:cs="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cs="Wingdings"/>
      </w:rPr>
    </w:lvl>
    <w:lvl w:ilvl="6">
      <w:start w:val="1"/>
      <w:numFmt w:val="bullet"/>
      <w:lvlText w:val=""/>
      <w:lvlJc w:val="left"/>
      <w:pPr>
        <w:tabs>
          <w:tab w:val="num" w:pos="0"/>
        </w:tabs>
        <w:ind w:left="4964" w:hanging="360"/>
      </w:pPr>
      <w:rPr>
        <w:rFonts w:ascii="Symbol" w:hAnsi="Symbol" w:cs="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cs="Wingdings"/>
      </w:rPr>
    </w:lvl>
  </w:abstractNum>
  <w:abstractNum w:abstractNumId="1">
    <w:nsid w:val="06E82C77"/>
    <w:multiLevelType w:val="hybridMultilevel"/>
    <w:tmpl w:val="293E9E68"/>
    <w:lvl w:ilvl="0" w:tplc="380A0001">
      <w:start w:val="1"/>
      <w:numFmt w:val="bullet"/>
      <w:lvlText w:val=""/>
      <w:lvlJc w:val="left"/>
      <w:pPr>
        <w:ind w:left="1260" w:hanging="360"/>
      </w:pPr>
      <w:rPr>
        <w:rFonts w:ascii="Symbol" w:hAnsi="Symbol" w:hint="default"/>
      </w:rPr>
    </w:lvl>
    <w:lvl w:ilvl="1" w:tplc="380A0003" w:tentative="1">
      <w:start w:val="1"/>
      <w:numFmt w:val="bullet"/>
      <w:lvlText w:val="o"/>
      <w:lvlJc w:val="left"/>
      <w:pPr>
        <w:ind w:left="1980" w:hanging="360"/>
      </w:pPr>
      <w:rPr>
        <w:rFonts w:ascii="Courier New" w:hAnsi="Courier New" w:cs="Courier New" w:hint="default"/>
      </w:rPr>
    </w:lvl>
    <w:lvl w:ilvl="2" w:tplc="380A0005" w:tentative="1">
      <w:start w:val="1"/>
      <w:numFmt w:val="bullet"/>
      <w:lvlText w:val=""/>
      <w:lvlJc w:val="left"/>
      <w:pPr>
        <w:ind w:left="2700" w:hanging="360"/>
      </w:pPr>
      <w:rPr>
        <w:rFonts w:ascii="Wingdings" w:hAnsi="Wingdings" w:hint="default"/>
      </w:rPr>
    </w:lvl>
    <w:lvl w:ilvl="3" w:tplc="380A0001" w:tentative="1">
      <w:start w:val="1"/>
      <w:numFmt w:val="bullet"/>
      <w:lvlText w:val=""/>
      <w:lvlJc w:val="left"/>
      <w:pPr>
        <w:ind w:left="3420" w:hanging="360"/>
      </w:pPr>
      <w:rPr>
        <w:rFonts w:ascii="Symbol" w:hAnsi="Symbol" w:hint="default"/>
      </w:rPr>
    </w:lvl>
    <w:lvl w:ilvl="4" w:tplc="380A0003" w:tentative="1">
      <w:start w:val="1"/>
      <w:numFmt w:val="bullet"/>
      <w:lvlText w:val="o"/>
      <w:lvlJc w:val="left"/>
      <w:pPr>
        <w:ind w:left="4140" w:hanging="360"/>
      </w:pPr>
      <w:rPr>
        <w:rFonts w:ascii="Courier New" w:hAnsi="Courier New" w:cs="Courier New" w:hint="default"/>
      </w:rPr>
    </w:lvl>
    <w:lvl w:ilvl="5" w:tplc="380A0005" w:tentative="1">
      <w:start w:val="1"/>
      <w:numFmt w:val="bullet"/>
      <w:lvlText w:val=""/>
      <w:lvlJc w:val="left"/>
      <w:pPr>
        <w:ind w:left="4860" w:hanging="360"/>
      </w:pPr>
      <w:rPr>
        <w:rFonts w:ascii="Wingdings" w:hAnsi="Wingdings" w:hint="default"/>
      </w:rPr>
    </w:lvl>
    <w:lvl w:ilvl="6" w:tplc="380A0001" w:tentative="1">
      <w:start w:val="1"/>
      <w:numFmt w:val="bullet"/>
      <w:lvlText w:val=""/>
      <w:lvlJc w:val="left"/>
      <w:pPr>
        <w:ind w:left="5580" w:hanging="360"/>
      </w:pPr>
      <w:rPr>
        <w:rFonts w:ascii="Symbol" w:hAnsi="Symbol" w:hint="default"/>
      </w:rPr>
    </w:lvl>
    <w:lvl w:ilvl="7" w:tplc="380A0003" w:tentative="1">
      <w:start w:val="1"/>
      <w:numFmt w:val="bullet"/>
      <w:lvlText w:val="o"/>
      <w:lvlJc w:val="left"/>
      <w:pPr>
        <w:ind w:left="6300" w:hanging="360"/>
      </w:pPr>
      <w:rPr>
        <w:rFonts w:ascii="Courier New" w:hAnsi="Courier New" w:cs="Courier New" w:hint="default"/>
      </w:rPr>
    </w:lvl>
    <w:lvl w:ilvl="8" w:tplc="380A0005" w:tentative="1">
      <w:start w:val="1"/>
      <w:numFmt w:val="bullet"/>
      <w:lvlText w:val=""/>
      <w:lvlJc w:val="left"/>
      <w:pPr>
        <w:ind w:left="7020" w:hanging="360"/>
      </w:pPr>
      <w:rPr>
        <w:rFonts w:ascii="Wingdings" w:hAnsi="Wingdings" w:hint="default"/>
      </w:rPr>
    </w:lvl>
  </w:abstractNum>
  <w:abstractNum w:abstractNumId="2">
    <w:nsid w:val="08F71B64"/>
    <w:multiLevelType w:val="hybridMultilevel"/>
    <w:tmpl w:val="8AA0A080"/>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0C943128"/>
    <w:multiLevelType w:val="hybridMultilevel"/>
    <w:tmpl w:val="46F0D348"/>
    <w:lvl w:ilvl="0" w:tplc="380A0001">
      <w:start w:val="1"/>
      <w:numFmt w:val="bullet"/>
      <w:lvlText w:val=""/>
      <w:lvlJc w:val="left"/>
      <w:pPr>
        <w:ind w:left="360" w:hanging="360"/>
      </w:pPr>
      <w:rPr>
        <w:rFonts w:ascii="Symbol" w:hAnsi="Symbol" w:hint="default"/>
      </w:rPr>
    </w:lvl>
    <w:lvl w:ilvl="1" w:tplc="1492A3A8">
      <w:numFmt w:val="bullet"/>
      <w:lvlText w:val="-"/>
      <w:lvlJc w:val="left"/>
      <w:pPr>
        <w:ind w:left="1440" w:hanging="360"/>
      </w:pPr>
      <w:rPr>
        <w:rFonts w:ascii="Arial" w:eastAsiaTheme="minorHAnsi" w:hAnsi="Arial" w:cs="Arial"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0E7E2DA0"/>
    <w:multiLevelType w:val="hybridMultilevel"/>
    <w:tmpl w:val="2440F37E"/>
    <w:lvl w:ilvl="0" w:tplc="380A0001">
      <w:start w:val="1"/>
      <w:numFmt w:val="bullet"/>
      <w:lvlText w:val=""/>
      <w:lvlJc w:val="left"/>
      <w:pPr>
        <w:ind w:left="786" w:hanging="360"/>
      </w:pPr>
      <w:rPr>
        <w:rFonts w:ascii="Symbol" w:hAnsi="Symbol" w:hint="default"/>
      </w:rPr>
    </w:lvl>
    <w:lvl w:ilvl="1" w:tplc="380A0003" w:tentative="1">
      <w:start w:val="1"/>
      <w:numFmt w:val="bullet"/>
      <w:lvlText w:val="o"/>
      <w:lvlJc w:val="left"/>
      <w:pPr>
        <w:ind w:left="1506" w:hanging="360"/>
      </w:pPr>
      <w:rPr>
        <w:rFonts w:ascii="Courier New" w:hAnsi="Courier New" w:cs="Courier New" w:hint="default"/>
      </w:rPr>
    </w:lvl>
    <w:lvl w:ilvl="2" w:tplc="380A0005" w:tentative="1">
      <w:start w:val="1"/>
      <w:numFmt w:val="bullet"/>
      <w:lvlText w:val=""/>
      <w:lvlJc w:val="left"/>
      <w:pPr>
        <w:ind w:left="2226" w:hanging="360"/>
      </w:pPr>
      <w:rPr>
        <w:rFonts w:ascii="Wingdings" w:hAnsi="Wingdings" w:hint="default"/>
      </w:rPr>
    </w:lvl>
    <w:lvl w:ilvl="3" w:tplc="380A0001" w:tentative="1">
      <w:start w:val="1"/>
      <w:numFmt w:val="bullet"/>
      <w:lvlText w:val=""/>
      <w:lvlJc w:val="left"/>
      <w:pPr>
        <w:ind w:left="2946" w:hanging="360"/>
      </w:pPr>
      <w:rPr>
        <w:rFonts w:ascii="Symbol" w:hAnsi="Symbol" w:hint="default"/>
      </w:rPr>
    </w:lvl>
    <w:lvl w:ilvl="4" w:tplc="380A0003" w:tentative="1">
      <w:start w:val="1"/>
      <w:numFmt w:val="bullet"/>
      <w:lvlText w:val="o"/>
      <w:lvlJc w:val="left"/>
      <w:pPr>
        <w:ind w:left="3666" w:hanging="360"/>
      </w:pPr>
      <w:rPr>
        <w:rFonts w:ascii="Courier New" w:hAnsi="Courier New" w:cs="Courier New" w:hint="default"/>
      </w:rPr>
    </w:lvl>
    <w:lvl w:ilvl="5" w:tplc="380A0005" w:tentative="1">
      <w:start w:val="1"/>
      <w:numFmt w:val="bullet"/>
      <w:lvlText w:val=""/>
      <w:lvlJc w:val="left"/>
      <w:pPr>
        <w:ind w:left="4386" w:hanging="360"/>
      </w:pPr>
      <w:rPr>
        <w:rFonts w:ascii="Wingdings" w:hAnsi="Wingdings" w:hint="default"/>
      </w:rPr>
    </w:lvl>
    <w:lvl w:ilvl="6" w:tplc="380A0001" w:tentative="1">
      <w:start w:val="1"/>
      <w:numFmt w:val="bullet"/>
      <w:lvlText w:val=""/>
      <w:lvlJc w:val="left"/>
      <w:pPr>
        <w:ind w:left="5106" w:hanging="360"/>
      </w:pPr>
      <w:rPr>
        <w:rFonts w:ascii="Symbol" w:hAnsi="Symbol" w:hint="default"/>
      </w:rPr>
    </w:lvl>
    <w:lvl w:ilvl="7" w:tplc="380A0003" w:tentative="1">
      <w:start w:val="1"/>
      <w:numFmt w:val="bullet"/>
      <w:lvlText w:val="o"/>
      <w:lvlJc w:val="left"/>
      <w:pPr>
        <w:ind w:left="5826" w:hanging="360"/>
      </w:pPr>
      <w:rPr>
        <w:rFonts w:ascii="Courier New" w:hAnsi="Courier New" w:cs="Courier New" w:hint="default"/>
      </w:rPr>
    </w:lvl>
    <w:lvl w:ilvl="8" w:tplc="380A0005" w:tentative="1">
      <w:start w:val="1"/>
      <w:numFmt w:val="bullet"/>
      <w:lvlText w:val=""/>
      <w:lvlJc w:val="left"/>
      <w:pPr>
        <w:ind w:left="6546" w:hanging="360"/>
      </w:pPr>
      <w:rPr>
        <w:rFonts w:ascii="Wingdings" w:hAnsi="Wingdings" w:hint="default"/>
      </w:rPr>
    </w:lvl>
  </w:abstractNum>
  <w:abstractNum w:abstractNumId="5">
    <w:nsid w:val="10111FD0"/>
    <w:multiLevelType w:val="hybridMultilevel"/>
    <w:tmpl w:val="030C63A0"/>
    <w:lvl w:ilvl="0" w:tplc="380A0001">
      <w:start w:val="1"/>
      <w:numFmt w:val="bullet"/>
      <w:lvlText w:val=""/>
      <w:lvlJc w:val="left"/>
      <w:pPr>
        <w:ind w:left="786" w:hanging="360"/>
      </w:pPr>
      <w:rPr>
        <w:rFonts w:ascii="Symbol" w:hAnsi="Symbol" w:hint="default"/>
      </w:rPr>
    </w:lvl>
    <w:lvl w:ilvl="1" w:tplc="380A0003" w:tentative="1">
      <w:start w:val="1"/>
      <w:numFmt w:val="bullet"/>
      <w:lvlText w:val="o"/>
      <w:lvlJc w:val="left"/>
      <w:pPr>
        <w:ind w:left="1506" w:hanging="360"/>
      </w:pPr>
      <w:rPr>
        <w:rFonts w:ascii="Courier New" w:hAnsi="Courier New" w:cs="Courier New" w:hint="default"/>
      </w:rPr>
    </w:lvl>
    <w:lvl w:ilvl="2" w:tplc="380A0005" w:tentative="1">
      <w:start w:val="1"/>
      <w:numFmt w:val="bullet"/>
      <w:lvlText w:val=""/>
      <w:lvlJc w:val="left"/>
      <w:pPr>
        <w:ind w:left="2226" w:hanging="360"/>
      </w:pPr>
      <w:rPr>
        <w:rFonts w:ascii="Wingdings" w:hAnsi="Wingdings" w:hint="default"/>
      </w:rPr>
    </w:lvl>
    <w:lvl w:ilvl="3" w:tplc="380A0001" w:tentative="1">
      <w:start w:val="1"/>
      <w:numFmt w:val="bullet"/>
      <w:lvlText w:val=""/>
      <w:lvlJc w:val="left"/>
      <w:pPr>
        <w:ind w:left="2946" w:hanging="360"/>
      </w:pPr>
      <w:rPr>
        <w:rFonts w:ascii="Symbol" w:hAnsi="Symbol" w:hint="default"/>
      </w:rPr>
    </w:lvl>
    <w:lvl w:ilvl="4" w:tplc="380A0003" w:tentative="1">
      <w:start w:val="1"/>
      <w:numFmt w:val="bullet"/>
      <w:lvlText w:val="o"/>
      <w:lvlJc w:val="left"/>
      <w:pPr>
        <w:ind w:left="3666" w:hanging="360"/>
      </w:pPr>
      <w:rPr>
        <w:rFonts w:ascii="Courier New" w:hAnsi="Courier New" w:cs="Courier New" w:hint="default"/>
      </w:rPr>
    </w:lvl>
    <w:lvl w:ilvl="5" w:tplc="380A0005" w:tentative="1">
      <w:start w:val="1"/>
      <w:numFmt w:val="bullet"/>
      <w:lvlText w:val=""/>
      <w:lvlJc w:val="left"/>
      <w:pPr>
        <w:ind w:left="4386" w:hanging="360"/>
      </w:pPr>
      <w:rPr>
        <w:rFonts w:ascii="Wingdings" w:hAnsi="Wingdings" w:hint="default"/>
      </w:rPr>
    </w:lvl>
    <w:lvl w:ilvl="6" w:tplc="380A0001" w:tentative="1">
      <w:start w:val="1"/>
      <w:numFmt w:val="bullet"/>
      <w:lvlText w:val=""/>
      <w:lvlJc w:val="left"/>
      <w:pPr>
        <w:ind w:left="5106" w:hanging="360"/>
      </w:pPr>
      <w:rPr>
        <w:rFonts w:ascii="Symbol" w:hAnsi="Symbol" w:hint="default"/>
      </w:rPr>
    </w:lvl>
    <w:lvl w:ilvl="7" w:tplc="380A0003" w:tentative="1">
      <w:start w:val="1"/>
      <w:numFmt w:val="bullet"/>
      <w:lvlText w:val="o"/>
      <w:lvlJc w:val="left"/>
      <w:pPr>
        <w:ind w:left="5826" w:hanging="360"/>
      </w:pPr>
      <w:rPr>
        <w:rFonts w:ascii="Courier New" w:hAnsi="Courier New" w:cs="Courier New" w:hint="default"/>
      </w:rPr>
    </w:lvl>
    <w:lvl w:ilvl="8" w:tplc="380A0005" w:tentative="1">
      <w:start w:val="1"/>
      <w:numFmt w:val="bullet"/>
      <w:lvlText w:val=""/>
      <w:lvlJc w:val="left"/>
      <w:pPr>
        <w:ind w:left="6546" w:hanging="360"/>
      </w:pPr>
      <w:rPr>
        <w:rFonts w:ascii="Wingdings" w:hAnsi="Wingdings" w:hint="default"/>
      </w:rPr>
    </w:lvl>
  </w:abstractNum>
  <w:abstractNum w:abstractNumId="6">
    <w:nsid w:val="1214427F"/>
    <w:multiLevelType w:val="hybridMultilevel"/>
    <w:tmpl w:val="94A650B8"/>
    <w:lvl w:ilvl="0" w:tplc="380A0001">
      <w:start w:val="1"/>
      <w:numFmt w:val="bullet"/>
      <w:lvlText w:val=""/>
      <w:lvlJc w:val="left"/>
      <w:pPr>
        <w:ind w:left="1605" w:hanging="360"/>
      </w:pPr>
      <w:rPr>
        <w:rFonts w:ascii="Symbol" w:hAnsi="Symbol" w:hint="default"/>
      </w:rPr>
    </w:lvl>
    <w:lvl w:ilvl="1" w:tplc="380A0003" w:tentative="1">
      <w:start w:val="1"/>
      <w:numFmt w:val="bullet"/>
      <w:lvlText w:val="o"/>
      <w:lvlJc w:val="left"/>
      <w:pPr>
        <w:ind w:left="2325" w:hanging="360"/>
      </w:pPr>
      <w:rPr>
        <w:rFonts w:ascii="Courier New" w:hAnsi="Courier New" w:cs="Courier New" w:hint="default"/>
      </w:rPr>
    </w:lvl>
    <w:lvl w:ilvl="2" w:tplc="380A0005" w:tentative="1">
      <w:start w:val="1"/>
      <w:numFmt w:val="bullet"/>
      <w:lvlText w:val=""/>
      <w:lvlJc w:val="left"/>
      <w:pPr>
        <w:ind w:left="3045" w:hanging="360"/>
      </w:pPr>
      <w:rPr>
        <w:rFonts w:ascii="Wingdings" w:hAnsi="Wingdings" w:hint="default"/>
      </w:rPr>
    </w:lvl>
    <w:lvl w:ilvl="3" w:tplc="380A0001" w:tentative="1">
      <w:start w:val="1"/>
      <w:numFmt w:val="bullet"/>
      <w:lvlText w:val=""/>
      <w:lvlJc w:val="left"/>
      <w:pPr>
        <w:ind w:left="3765" w:hanging="360"/>
      </w:pPr>
      <w:rPr>
        <w:rFonts w:ascii="Symbol" w:hAnsi="Symbol" w:hint="default"/>
      </w:rPr>
    </w:lvl>
    <w:lvl w:ilvl="4" w:tplc="380A0003" w:tentative="1">
      <w:start w:val="1"/>
      <w:numFmt w:val="bullet"/>
      <w:lvlText w:val="o"/>
      <w:lvlJc w:val="left"/>
      <w:pPr>
        <w:ind w:left="4485" w:hanging="360"/>
      </w:pPr>
      <w:rPr>
        <w:rFonts w:ascii="Courier New" w:hAnsi="Courier New" w:cs="Courier New" w:hint="default"/>
      </w:rPr>
    </w:lvl>
    <w:lvl w:ilvl="5" w:tplc="380A0005" w:tentative="1">
      <w:start w:val="1"/>
      <w:numFmt w:val="bullet"/>
      <w:lvlText w:val=""/>
      <w:lvlJc w:val="left"/>
      <w:pPr>
        <w:ind w:left="5205" w:hanging="360"/>
      </w:pPr>
      <w:rPr>
        <w:rFonts w:ascii="Wingdings" w:hAnsi="Wingdings" w:hint="default"/>
      </w:rPr>
    </w:lvl>
    <w:lvl w:ilvl="6" w:tplc="380A0001" w:tentative="1">
      <w:start w:val="1"/>
      <w:numFmt w:val="bullet"/>
      <w:lvlText w:val=""/>
      <w:lvlJc w:val="left"/>
      <w:pPr>
        <w:ind w:left="5925" w:hanging="360"/>
      </w:pPr>
      <w:rPr>
        <w:rFonts w:ascii="Symbol" w:hAnsi="Symbol" w:hint="default"/>
      </w:rPr>
    </w:lvl>
    <w:lvl w:ilvl="7" w:tplc="380A0003" w:tentative="1">
      <w:start w:val="1"/>
      <w:numFmt w:val="bullet"/>
      <w:lvlText w:val="o"/>
      <w:lvlJc w:val="left"/>
      <w:pPr>
        <w:ind w:left="6645" w:hanging="360"/>
      </w:pPr>
      <w:rPr>
        <w:rFonts w:ascii="Courier New" w:hAnsi="Courier New" w:cs="Courier New" w:hint="default"/>
      </w:rPr>
    </w:lvl>
    <w:lvl w:ilvl="8" w:tplc="380A0005" w:tentative="1">
      <w:start w:val="1"/>
      <w:numFmt w:val="bullet"/>
      <w:lvlText w:val=""/>
      <w:lvlJc w:val="left"/>
      <w:pPr>
        <w:ind w:left="7365" w:hanging="360"/>
      </w:pPr>
      <w:rPr>
        <w:rFonts w:ascii="Wingdings" w:hAnsi="Wingdings" w:hint="default"/>
      </w:rPr>
    </w:lvl>
  </w:abstractNum>
  <w:abstractNum w:abstractNumId="7">
    <w:nsid w:val="13B07F53"/>
    <w:multiLevelType w:val="hybridMultilevel"/>
    <w:tmpl w:val="0F0A3CA8"/>
    <w:lvl w:ilvl="0" w:tplc="5E020A48">
      <w:start w:val="1"/>
      <w:numFmt w:val="bullet"/>
      <w:lvlText w:val=""/>
      <w:lvlJc w:val="left"/>
      <w:pPr>
        <w:ind w:left="765" w:hanging="360"/>
      </w:pPr>
      <w:rPr>
        <w:rFonts w:ascii="Symbol" w:hAnsi="Symbol" w:hint="default"/>
        <w:color w:val="auto"/>
      </w:rPr>
    </w:lvl>
    <w:lvl w:ilvl="1" w:tplc="380A0003" w:tentative="1">
      <w:start w:val="1"/>
      <w:numFmt w:val="bullet"/>
      <w:lvlText w:val="o"/>
      <w:lvlJc w:val="left"/>
      <w:pPr>
        <w:ind w:left="1485" w:hanging="360"/>
      </w:pPr>
      <w:rPr>
        <w:rFonts w:ascii="Courier New" w:hAnsi="Courier New" w:cs="Courier New" w:hint="default"/>
      </w:rPr>
    </w:lvl>
    <w:lvl w:ilvl="2" w:tplc="380A0005" w:tentative="1">
      <w:start w:val="1"/>
      <w:numFmt w:val="bullet"/>
      <w:lvlText w:val=""/>
      <w:lvlJc w:val="left"/>
      <w:pPr>
        <w:ind w:left="2205" w:hanging="360"/>
      </w:pPr>
      <w:rPr>
        <w:rFonts w:ascii="Wingdings" w:hAnsi="Wingdings" w:hint="default"/>
      </w:rPr>
    </w:lvl>
    <w:lvl w:ilvl="3" w:tplc="380A0001" w:tentative="1">
      <w:start w:val="1"/>
      <w:numFmt w:val="bullet"/>
      <w:lvlText w:val=""/>
      <w:lvlJc w:val="left"/>
      <w:pPr>
        <w:ind w:left="2925" w:hanging="360"/>
      </w:pPr>
      <w:rPr>
        <w:rFonts w:ascii="Symbol" w:hAnsi="Symbol" w:hint="default"/>
      </w:rPr>
    </w:lvl>
    <w:lvl w:ilvl="4" w:tplc="380A0003" w:tentative="1">
      <w:start w:val="1"/>
      <w:numFmt w:val="bullet"/>
      <w:lvlText w:val="o"/>
      <w:lvlJc w:val="left"/>
      <w:pPr>
        <w:ind w:left="3645" w:hanging="360"/>
      </w:pPr>
      <w:rPr>
        <w:rFonts w:ascii="Courier New" w:hAnsi="Courier New" w:cs="Courier New" w:hint="default"/>
      </w:rPr>
    </w:lvl>
    <w:lvl w:ilvl="5" w:tplc="380A0005" w:tentative="1">
      <w:start w:val="1"/>
      <w:numFmt w:val="bullet"/>
      <w:lvlText w:val=""/>
      <w:lvlJc w:val="left"/>
      <w:pPr>
        <w:ind w:left="4365" w:hanging="360"/>
      </w:pPr>
      <w:rPr>
        <w:rFonts w:ascii="Wingdings" w:hAnsi="Wingdings" w:hint="default"/>
      </w:rPr>
    </w:lvl>
    <w:lvl w:ilvl="6" w:tplc="380A0001" w:tentative="1">
      <w:start w:val="1"/>
      <w:numFmt w:val="bullet"/>
      <w:lvlText w:val=""/>
      <w:lvlJc w:val="left"/>
      <w:pPr>
        <w:ind w:left="5085" w:hanging="360"/>
      </w:pPr>
      <w:rPr>
        <w:rFonts w:ascii="Symbol" w:hAnsi="Symbol" w:hint="default"/>
      </w:rPr>
    </w:lvl>
    <w:lvl w:ilvl="7" w:tplc="380A0003" w:tentative="1">
      <w:start w:val="1"/>
      <w:numFmt w:val="bullet"/>
      <w:lvlText w:val="o"/>
      <w:lvlJc w:val="left"/>
      <w:pPr>
        <w:ind w:left="5805" w:hanging="360"/>
      </w:pPr>
      <w:rPr>
        <w:rFonts w:ascii="Courier New" w:hAnsi="Courier New" w:cs="Courier New" w:hint="default"/>
      </w:rPr>
    </w:lvl>
    <w:lvl w:ilvl="8" w:tplc="380A0005" w:tentative="1">
      <w:start w:val="1"/>
      <w:numFmt w:val="bullet"/>
      <w:lvlText w:val=""/>
      <w:lvlJc w:val="left"/>
      <w:pPr>
        <w:ind w:left="6525" w:hanging="360"/>
      </w:pPr>
      <w:rPr>
        <w:rFonts w:ascii="Wingdings" w:hAnsi="Wingdings" w:hint="default"/>
      </w:rPr>
    </w:lvl>
  </w:abstractNum>
  <w:abstractNum w:abstractNumId="8">
    <w:nsid w:val="20CD0A8E"/>
    <w:multiLevelType w:val="hybridMultilevel"/>
    <w:tmpl w:val="ACEECF2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2A34560C"/>
    <w:multiLevelType w:val="hybridMultilevel"/>
    <w:tmpl w:val="848C562C"/>
    <w:lvl w:ilvl="0" w:tplc="380A0001">
      <w:start w:val="1"/>
      <w:numFmt w:val="bullet"/>
      <w:lvlText w:val=""/>
      <w:lvlJc w:val="left"/>
      <w:pPr>
        <w:ind w:left="2130" w:hanging="360"/>
      </w:pPr>
      <w:rPr>
        <w:rFonts w:ascii="Symbol" w:hAnsi="Symbol" w:hint="default"/>
      </w:rPr>
    </w:lvl>
    <w:lvl w:ilvl="1" w:tplc="380A0003" w:tentative="1">
      <w:start w:val="1"/>
      <w:numFmt w:val="bullet"/>
      <w:lvlText w:val="o"/>
      <w:lvlJc w:val="left"/>
      <w:pPr>
        <w:ind w:left="2850" w:hanging="360"/>
      </w:pPr>
      <w:rPr>
        <w:rFonts w:ascii="Courier New" w:hAnsi="Courier New" w:cs="Courier New" w:hint="default"/>
      </w:rPr>
    </w:lvl>
    <w:lvl w:ilvl="2" w:tplc="380A0005" w:tentative="1">
      <w:start w:val="1"/>
      <w:numFmt w:val="bullet"/>
      <w:lvlText w:val=""/>
      <w:lvlJc w:val="left"/>
      <w:pPr>
        <w:ind w:left="3570" w:hanging="360"/>
      </w:pPr>
      <w:rPr>
        <w:rFonts w:ascii="Wingdings" w:hAnsi="Wingdings" w:hint="default"/>
      </w:rPr>
    </w:lvl>
    <w:lvl w:ilvl="3" w:tplc="380A0001" w:tentative="1">
      <w:start w:val="1"/>
      <w:numFmt w:val="bullet"/>
      <w:lvlText w:val=""/>
      <w:lvlJc w:val="left"/>
      <w:pPr>
        <w:ind w:left="4290" w:hanging="360"/>
      </w:pPr>
      <w:rPr>
        <w:rFonts w:ascii="Symbol" w:hAnsi="Symbol" w:hint="default"/>
      </w:rPr>
    </w:lvl>
    <w:lvl w:ilvl="4" w:tplc="380A0003" w:tentative="1">
      <w:start w:val="1"/>
      <w:numFmt w:val="bullet"/>
      <w:lvlText w:val="o"/>
      <w:lvlJc w:val="left"/>
      <w:pPr>
        <w:ind w:left="5010" w:hanging="360"/>
      </w:pPr>
      <w:rPr>
        <w:rFonts w:ascii="Courier New" w:hAnsi="Courier New" w:cs="Courier New" w:hint="default"/>
      </w:rPr>
    </w:lvl>
    <w:lvl w:ilvl="5" w:tplc="380A0005" w:tentative="1">
      <w:start w:val="1"/>
      <w:numFmt w:val="bullet"/>
      <w:lvlText w:val=""/>
      <w:lvlJc w:val="left"/>
      <w:pPr>
        <w:ind w:left="5730" w:hanging="360"/>
      </w:pPr>
      <w:rPr>
        <w:rFonts w:ascii="Wingdings" w:hAnsi="Wingdings" w:hint="default"/>
      </w:rPr>
    </w:lvl>
    <w:lvl w:ilvl="6" w:tplc="380A0001" w:tentative="1">
      <w:start w:val="1"/>
      <w:numFmt w:val="bullet"/>
      <w:lvlText w:val=""/>
      <w:lvlJc w:val="left"/>
      <w:pPr>
        <w:ind w:left="6450" w:hanging="360"/>
      </w:pPr>
      <w:rPr>
        <w:rFonts w:ascii="Symbol" w:hAnsi="Symbol" w:hint="default"/>
      </w:rPr>
    </w:lvl>
    <w:lvl w:ilvl="7" w:tplc="380A0003" w:tentative="1">
      <w:start w:val="1"/>
      <w:numFmt w:val="bullet"/>
      <w:lvlText w:val="o"/>
      <w:lvlJc w:val="left"/>
      <w:pPr>
        <w:ind w:left="7170" w:hanging="360"/>
      </w:pPr>
      <w:rPr>
        <w:rFonts w:ascii="Courier New" w:hAnsi="Courier New" w:cs="Courier New" w:hint="default"/>
      </w:rPr>
    </w:lvl>
    <w:lvl w:ilvl="8" w:tplc="380A0005" w:tentative="1">
      <w:start w:val="1"/>
      <w:numFmt w:val="bullet"/>
      <w:lvlText w:val=""/>
      <w:lvlJc w:val="left"/>
      <w:pPr>
        <w:ind w:left="7890" w:hanging="360"/>
      </w:pPr>
      <w:rPr>
        <w:rFonts w:ascii="Wingdings" w:hAnsi="Wingdings" w:hint="default"/>
      </w:rPr>
    </w:lvl>
  </w:abstractNum>
  <w:abstractNum w:abstractNumId="10">
    <w:nsid w:val="2A5B11C8"/>
    <w:multiLevelType w:val="hybridMultilevel"/>
    <w:tmpl w:val="A3B03B6E"/>
    <w:lvl w:ilvl="0" w:tplc="380A0001">
      <w:start w:val="1"/>
      <w:numFmt w:val="bullet"/>
      <w:lvlText w:val=""/>
      <w:lvlJc w:val="left"/>
      <w:pPr>
        <w:ind w:left="1500" w:hanging="360"/>
      </w:pPr>
      <w:rPr>
        <w:rFonts w:ascii="Symbol" w:hAnsi="Symbol" w:hint="default"/>
      </w:rPr>
    </w:lvl>
    <w:lvl w:ilvl="1" w:tplc="380A0003" w:tentative="1">
      <w:start w:val="1"/>
      <w:numFmt w:val="bullet"/>
      <w:lvlText w:val="o"/>
      <w:lvlJc w:val="left"/>
      <w:pPr>
        <w:ind w:left="2220" w:hanging="360"/>
      </w:pPr>
      <w:rPr>
        <w:rFonts w:ascii="Courier New" w:hAnsi="Courier New" w:cs="Courier New" w:hint="default"/>
      </w:rPr>
    </w:lvl>
    <w:lvl w:ilvl="2" w:tplc="380A0005" w:tentative="1">
      <w:start w:val="1"/>
      <w:numFmt w:val="bullet"/>
      <w:lvlText w:val=""/>
      <w:lvlJc w:val="left"/>
      <w:pPr>
        <w:ind w:left="2940" w:hanging="360"/>
      </w:pPr>
      <w:rPr>
        <w:rFonts w:ascii="Wingdings" w:hAnsi="Wingdings" w:hint="default"/>
      </w:rPr>
    </w:lvl>
    <w:lvl w:ilvl="3" w:tplc="380A0001" w:tentative="1">
      <w:start w:val="1"/>
      <w:numFmt w:val="bullet"/>
      <w:lvlText w:val=""/>
      <w:lvlJc w:val="left"/>
      <w:pPr>
        <w:ind w:left="3660" w:hanging="360"/>
      </w:pPr>
      <w:rPr>
        <w:rFonts w:ascii="Symbol" w:hAnsi="Symbol" w:hint="default"/>
      </w:rPr>
    </w:lvl>
    <w:lvl w:ilvl="4" w:tplc="380A0003" w:tentative="1">
      <w:start w:val="1"/>
      <w:numFmt w:val="bullet"/>
      <w:lvlText w:val="o"/>
      <w:lvlJc w:val="left"/>
      <w:pPr>
        <w:ind w:left="4380" w:hanging="360"/>
      </w:pPr>
      <w:rPr>
        <w:rFonts w:ascii="Courier New" w:hAnsi="Courier New" w:cs="Courier New" w:hint="default"/>
      </w:rPr>
    </w:lvl>
    <w:lvl w:ilvl="5" w:tplc="380A0005" w:tentative="1">
      <w:start w:val="1"/>
      <w:numFmt w:val="bullet"/>
      <w:lvlText w:val=""/>
      <w:lvlJc w:val="left"/>
      <w:pPr>
        <w:ind w:left="5100" w:hanging="360"/>
      </w:pPr>
      <w:rPr>
        <w:rFonts w:ascii="Wingdings" w:hAnsi="Wingdings" w:hint="default"/>
      </w:rPr>
    </w:lvl>
    <w:lvl w:ilvl="6" w:tplc="380A0001" w:tentative="1">
      <w:start w:val="1"/>
      <w:numFmt w:val="bullet"/>
      <w:lvlText w:val=""/>
      <w:lvlJc w:val="left"/>
      <w:pPr>
        <w:ind w:left="5820" w:hanging="360"/>
      </w:pPr>
      <w:rPr>
        <w:rFonts w:ascii="Symbol" w:hAnsi="Symbol" w:hint="default"/>
      </w:rPr>
    </w:lvl>
    <w:lvl w:ilvl="7" w:tplc="380A0003" w:tentative="1">
      <w:start w:val="1"/>
      <w:numFmt w:val="bullet"/>
      <w:lvlText w:val="o"/>
      <w:lvlJc w:val="left"/>
      <w:pPr>
        <w:ind w:left="6540" w:hanging="360"/>
      </w:pPr>
      <w:rPr>
        <w:rFonts w:ascii="Courier New" w:hAnsi="Courier New" w:cs="Courier New" w:hint="default"/>
      </w:rPr>
    </w:lvl>
    <w:lvl w:ilvl="8" w:tplc="380A0005" w:tentative="1">
      <w:start w:val="1"/>
      <w:numFmt w:val="bullet"/>
      <w:lvlText w:val=""/>
      <w:lvlJc w:val="left"/>
      <w:pPr>
        <w:ind w:left="7260" w:hanging="360"/>
      </w:pPr>
      <w:rPr>
        <w:rFonts w:ascii="Wingdings" w:hAnsi="Wingdings" w:hint="default"/>
      </w:rPr>
    </w:lvl>
  </w:abstractNum>
  <w:abstractNum w:abstractNumId="11">
    <w:nsid w:val="2B631E6A"/>
    <w:multiLevelType w:val="hybridMultilevel"/>
    <w:tmpl w:val="E9EA3C00"/>
    <w:lvl w:ilvl="0" w:tplc="380A0001">
      <w:start w:val="1"/>
      <w:numFmt w:val="bullet"/>
      <w:lvlText w:val=""/>
      <w:lvlJc w:val="left"/>
      <w:pPr>
        <w:ind w:left="644" w:hanging="360"/>
      </w:pPr>
      <w:rPr>
        <w:rFonts w:ascii="Symbol" w:hAnsi="Symbol" w:hint="default"/>
      </w:rPr>
    </w:lvl>
    <w:lvl w:ilvl="1" w:tplc="380A0003" w:tentative="1">
      <w:start w:val="1"/>
      <w:numFmt w:val="bullet"/>
      <w:lvlText w:val="o"/>
      <w:lvlJc w:val="left"/>
      <w:pPr>
        <w:ind w:left="1501" w:hanging="360"/>
      </w:pPr>
      <w:rPr>
        <w:rFonts w:ascii="Courier New" w:hAnsi="Courier New" w:cs="Courier New" w:hint="default"/>
      </w:rPr>
    </w:lvl>
    <w:lvl w:ilvl="2" w:tplc="380A0005" w:tentative="1">
      <w:start w:val="1"/>
      <w:numFmt w:val="bullet"/>
      <w:lvlText w:val=""/>
      <w:lvlJc w:val="left"/>
      <w:pPr>
        <w:ind w:left="2221" w:hanging="360"/>
      </w:pPr>
      <w:rPr>
        <w:rFonts w:ascii="Wingdings" w:hAnsi="Wingdings" w:hint="default"/>
      </w:rPr>
    </w:lvl>
    <w:lvl w:ilvl="3" w:tplc="380A0001" w:tentative="1">
      <w:start w:val="1"/>
      <w:numFmt w:val="bullet"/>
      <w:lvlText w:val=""/>
      <w:lvlJc w:val="left"/>
      <w:pPr>
        <w:ind w:left="2941" w:hanging="360"/>
      </w:pPr>
      <w:rPr>
        <w:rFonts w:ascii="Symbol" w:hAnsi="Symbol" w:hint="default"/>
      </w:rPr>
    </w:lvl>
    <w:lvl w:ilvl="4" w:tplc="380A0003" w:tentative="1">
      <w:start w:val="1"/>
      <w:numFmt w:val="bullet"/>
      <w:lvlText w:val="o"/>
      <w:lvlJc w:val="left"/>
      <w:pPr>
        <w:ind w:left="3661" w:hanging="360"/>
      </w:pPr>
      <w:rPr>
        <w:rFonts w:ascii="Courier New" w:hAnsi="Courier New" w:cs="Courier New" w:hint="default"/>
      </w:rPr>
    </w:lvl>
    <w:lvl w:ilvl="5" w:tplc="380A0005" w:tentative="1">
      <w:start w:val="1"/>
      <w:numFmt w:val="bullet"/>
      <w:lvlText w:val=""/>
      <w:lvlJc w:val="left"/>
      <w:pPr>
        <w:ind w:left="4381" w:hanging="360"/>
      </w:pPr>
      <w:rPr>
        <w:rFonts w:ascii="Wingdings" w:hAnsi="Wingdings" w:hint="default"/>
      </w:rPr>
    </w:lvl>
    <w:lvl w:ilvl="6" w:tplc="380A0001" w:tentative="1">
      <w:start w:val="1"/>
      <w:numFmt w:val="bullet"/>
      <w:lvlText w:val=""/>
      <w:lvlJc w:val="left"/>
      <w:pPr>
        <w:ind w:left="5101" w:hanging="360"/>
      </w:pPr>
      <w:rPr>
        <w:rFonts w:ascii="Symbol" w:hAnsi="Symbol" w:hint="default"/>
      </w:rPr>
    </w:lvl>
    <w:lvl w:ilvl="7" w:tplc="380A0003" w:tentative="1">
      <w:start w:val="1"/>
      <w:numFmt w:val="bullet"/>
      <w:lvlText w:val="o"/>
      <w:lvlJc w:val="left"/>
      <w:pPr>
        <w:ind w:left="5821" w:hanging="360"/>
      </w:pPr>
      <w:rPr>
        <w:rFonts w:ascii="Courier New" w:hAnsi="Courier New" w:cs="Courier New" w:hint="default"/>
      </w:rPr>
    </w:lvl>
    <w:lvl w:ilvl="8" w:tplc="380A0005" w:tentative="1">
      <w:start w:val="1"/>
      <w:numFmt w:val="bullet"/>
      <w:lvlText w:val=""/>
      <w:lvlJc w:val="left"/>
      <w:pPr>
        <w:ind w:left="6541" w:hanging="360"/>
      </w:pPr>
      <w:rPr>
        <w:rFonts w:ascii="Wingdings" w:hAnsi="Wingdings" w:hint="default"/>
      </w:rPr>
    </w:lvl>
  </w:abstractNum>
  <w:abstractNum w:abstractNumId="12">
    <w:nsid w:val="2D0F6294"/>
    <w:multiLevelType w:val="hybridMultilevel"/>
    <w:tmpl w:val="3F806EBA"/>
    <w:lvl w:ilvl="0" w:tplc="380A0001">
      <w:start w:val="1"/>
      <w:numFmt w:val="bullet"/>
      <w:lvlText w:val=""/>
      <w:lvlJc w:val="left"/>
      <w:pPr>
        <w:ind w:left="780" w:hanging="360"/>
      </w:pPr>
      <w:rPr>
        <w:rFonts w:ascii="Symbol" w:hAnsi="Symbol" w:hint="default"/>
      </w:rPr>
    </w:lvl>
    <w:lvl w:ilvl="1" w:tplc="380A0003" w:tentative="1">
      <w:start w:val="1"/>
      <w:numFmt w:val="bullet"/>
      <w:lvlText w:val="o"/>
      <w:lvlJc w:val="left"/>
      <w:pPr>
        <w:ind w:left="1500" w:hanging="360"/>
      </w:pPr>
      <w:rPr>
        <w:rFonts w:ascii="Courier New" w:hAnsi="Courier New" w:cs="Courier New" w:hint="default"/>
      </w:rPr>
    </w:lvl>
    <w:lvl w:ilvl="2" w:tplc="380A0005" w:tentative="1">
      <w:start w:val="1"/>
      <w:numFmt w:val="bullet"/>
      <w:lvlText w:val=""/>
      <w:lvlJc w:val="left"/>
      <w:pPr>
        <w:ind w:left="2220" w:hanging="360"/>
      </w:pPr>
      <w:rPr>
        <w:rFonts w:ascii="Wingdings" w:hAnsi="Wingdings" w:hint="default"/>
      </w:rPr>
    </w:lvl>
    <w:lvl w:ilvl="3" w:tplc="380A0001" w:tentative="1">
      <w:start w:val="1"/>
      <w:numFmt w:val="bullet"/>
      <w:lvlText w:val=""/>
      <w:lvlJc w:val="left"/>
      <w:pPr>
        <w:ind w:left="2940" w:hanging="360"/>
      </w:pPr>
      <w:rPr>
        <w:rFonts w:ascii="Symbol" w:hAnsi="Symbol" w:hint="default"/>
      </w:rPr>
    </w:lvl>
    <w:lvl w:ilvl="4" w:tplc="380A0003" w:tentative="1">
      <w:start w:val="1"/>
      <w:numFmt w:val="bullet"/>
      <w:lvlText w:val="o"/>
      <w:lvlJc w:val="left"/>
      <w:pPr>
        <w:ind w:left="3660" w:hanging="360"/>
      </w:pPr>
      <w:rPr>
        <w:rFonts w:ascii="Courier New" w:hAnsi="Courier New" w:cs="Courier New" w:hint="default"/>
      </w:rPr>
    </w:lvl>
    <w:lvl w:ilvl="5" w:tplc="380A0005" w:tentative="1">
      <w:start w:val="1"/>
      <w:numFmt w:val="bullet"/>
      <w:lvlText w:val=""/>
      <w:lvlJc w:val="left"/>
      <w:pPr>
        <w:ind w:left="4380" w:hanging="360"/>
      </w:pPr>
      <w:rPr>
        <w:rFonts w:ascii="Wingdings" w:hAnsi="Wingdings" w:hint="default"/>
      </w:rPr>
    </w:lvl>
    <w:lvl w:ilvl="6" w:tplc="380A0001" w:tentative="1">
      <w:start w:val="1"/>
      <w:numFmt w:val="bullet"/>
      <w:lvlText w:val=""/>
      <w:lvlJc w:val="left"/>
      <w:pPr>
        <w:ind w:left="5100" w:hanging="360"/>
      </w:pPr>
      <w:rPr>
        <w:rFonts w:ascii="Symbol" w:hAnsi="Symbol" w:hint="default"/>
      </w:rPr>
    </w:lvl>
    <w:lvl w:ilvl="7" w:tplc="380A0003" w:tentative="1">
      <w:start w:val="1"/>
      <w:numFmt w:val="bullet"/>
      <w:lvlText w:val="o"/>
      <w:lvlJc w:val="left"/>
      <w:pPr>
        <w:ind w:left="5820" w:hanging="360"/>
      </w:pPr>
      <w:rPr>
        <w:rFonts w:ascii="Courier New" w:hAnsi="Courier New" w:cs="Courier New" w:hint="default"/>
      </w:rPr>
    </w:lvl>
    <w:lvl w:ilvl="8" w:tplc="380A0005" w:tentative="1">
      <w:start w:val="1"/>
      <w:numFmt w:val="bullet"/>
      <w:lvlText w:val=""/>
      <w:lvlJc w:val="left"/>
      <w:pPr>
        <w:ind w:left="6540" w:hanging="360"/>
      </w:pPr>
      <w:rPr>
        <w:rFonts w:ascii="Wingdings" w:hAnsi="Wingdings" w:hint="default"/>
      </w:rPr>
    </w:lvl>
  </w:abstractNum>
  <w:abstractNum w:abstractNumId="13">
    <w:nsid w:val="2DA71223"/>
    <w:multiLevelType w:val="hybridMultilevel"/>
    <w:tmpl w:val="55B43C24"/>
    <w:lvl w:ilvl="0" w:tplc="380A0001">
      <w:start w:val="1"/>
      <w:numFmt w:val="bullet"/>
      <w:lvlText w:val=""/>
      <w:lvlJc w:val="left"/>
      <w:pPr>
        <w:ind w:left="825" w:hanging="360"/>
      </w:pPr>
      <w:rPr>
        <w:rFonts w:ascii="Symbol" w:hAnsi="Symbol" w:hint="default"/>
      </w:rPr>
    </w:lvl>
    <w:lvl w:ilvl="1" w:tplc="380A0003" w:tentative="1">
      <w:start w:val="1"/>
      <w:numFmt w:val="bullet"/>
      <w:lvlText w:val="o"/>
      <w:lvlJc w:val="left"/>
      <w:pPr>
        <w:ind w:left="1545" w:hanging="360"/>
      </w:pPr>
      <w:rPr>
        <w:rFonts w:ascii="Courier New" w:hAnsi="Courier New" w:cs="Courier New" w:hint="default"/>
      </w:rPr>
    </w:lvl>
    <w:lvl w:ilvl="2" w:tplc="380A0005" w:tentative="1">
      <w:start w:val="1"/>
      <w:numFmt w:val="bullet"/>
      <w:lvlText w:val=""/>
      <w:lvlJc w:val="left"/>
      <w:pPr>
        <w:ind w:left="2265" w:hanging="360"/>
      </w:pPr>
      <w:rPr>
        <w:rFonts w:ascii="Wingdings" w:hAnsi="Wingdings" w:hint="default"/>
      </w:rPr>
    </w:lvl>
    <w:lvl w:ilvl="3" w:tplc="380A0001" w:tentative="1">
      <w:start w:val="1"/>
      <w:numFmt w:val="bullet"/>
      <w:lvlText w:val=""/>
      <w:lvlJc w:val="left"/>
      <w:pPr>
        <w:ind w:left="2985" w:hanging="360"/>
      </w:pPr>
      <w:rPr>
        <w:rFonts w:ascii="Symbol" w:hAnsi="Symbol" w:hint="default"/>
      </w:rPr>
    </w:lvl>
    <w:lvl w:ilvl="4" w:tplc="380A0003" w:tentative="1">
      <w:start w:val="1"/>
      <w:numFmt w:val="bullet"/>
      <w:lvlText w:val="o"/>
      <w:lvlJc w:val="left"/>
      <w:pPr>
        <w:ind w:left="3705" w:hanging="360"/>
      </w:pPr>
      <w:rPr>
        <w:rFonts w:ascii="Courier New" w:hAnsi="Courier New" w:cs="Courier New" w:hint="default"/>
      </w:rPr>
    </w:lvl>
    <w:lvl w:ilvl="5" w:tplc="380A0005" w:tentative="1">
      <w:start w:val="1"/>
      <w:numFmt w:val="bullet"/>
      <w:lvlText w:val=""/>
      <w:lvlJc w:val="left"/>
      <w:pPr>
        <w:ind w:left="4425" w:hanging="360"/>
      </w:pPr>
      <w:rPr>
        <w:rFonts w:ascii="Wingdings" w:hAnsi="Wingdings" w:hint="default"/>
      </w:rPr>
    </w:lvl>
    <w:lvl w:ilvl="6" w:tplc="380A0001" w:tentative="1">
      <w:start w:val="1"/>
      <w:numFmt w:val="bullet"/>
      <w:lvlText w:val=""/>
      <w:lvlJc w:val="left"/>
      <w:pPr>
        <w:ind w:left="5145" w:hanging="360"/>
      </w:pPr>
      <w:rPr>
        <w:rFonts w:ascii="Symbol" w:hAnsi="Symbol" w:hint="default"/>
      </w:rPr>
    </w:lvl>
    <w:lvl w:ilvl="7" w:tplc="380A0003" w:tentative="1">
      <w:start w:val="1"/>
      <w:numFmt w:val="bullet"/>
      <w:lvlText w:val="o"/>
      <w:lvlJc w:val="left"/>
      <w:pPr>
        <w:ind w:left="5865" w:hanging="360"/>
      </w:pPr>
      <w:rPr>
        <w:rFonts w:ascii="Courier New" w:hAnsi="Courier New" w:cs="Courier New" w:hint="default"/>
      </w:rPr>
    </w:lvl>
    <w:lvl w:ilvl="8" w:tplc="380A0005" w:tentative="1">
      <w:start w:val="1"/>
      <w:numFmt w:val="bullet"/>
      <w:lvlText w:val=""/>
      <w:lvlJc w:val="left"/>
      <w:pPr>
        <w:ind w:left="6585" w:hanging="360"/>
      </w:pPr>
      <w:rPr>
        <w:rFonts w:ascii="Wingdings" w:hAnsi="Wingdings" w:hint="default"/>
      </w:rPr>
    </w:lvl>
  </w:abstractNum>
  <w:abstractNum w:abstractNumId="14">
    <w:nsid w:val="2E3E4A95"/>
    <w:multiLevelType w:val="hybridMultilevel"/>
    <w:tmpl w:val="47C6065E"/>
    <w:lvl w:ilvl="0" w:tplc="3C3AF366">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33FD316C"/>
    <w:multiLevelType w:val="hybridMultilevel"/>
    <w:tmpl w:val="7B144BAC"/>
    <w:lvl w:ilvl="0" w:tplc="380A0001">
      <w:start w:val="1"/>
      <w:numFmt w:val="bullet"/>
      <w:lvlText w:val=""/>
      <w:lvlJc w:val="left"/>
      <w:pPr>
        <w:ind w:left="1320" w:hanging="360"/>
      </w:pPr>
      <w:rPr>
        <w:rFonts w:ascii="Symbol" w:hAnsi="Symbol" w:hint="default"/>
      </w:rPr>
    </w:lvl>
    <w:lvl w:ilvl="1" w:tplc="380A0003" w:tentative="1">
      <w:start w:val="1"/>
      <w:numFmt w:val="bullet"/>
      <w:lvlText w:val="o"/>
      <w:lvlJc w:val="left"/>
      <w:pPr>
        <w:ind w:left="2040" w:hanging="360"/>
      </w:pPr>
      <w:rPr>
        <w:rFonts w:ascii="Courier New" w:hAnsi="Courier New" w:cs="Courier New" w:hint="default"/>
      </w:rPr>
    </w:lvl>
    <w:lvl w:ilvl="2" w:tplc="380A0005" w:tentative="1">
      <w:start w:val="1"/>
      <w:numFmt w:val="bullet"/>
      <w:lvlText w:val=""/>
      <w:lvlJc w:val="left"/>
      <w:pPr>
        <w:ind w:left="2760" w:hanging="360"/>
      </w:pPr>
      <w:rPr>
        <w:rFonts w:ascii="Wingdings" w:hAnsi="Wingdings" w:hint="default"/>
      </w:rPr>
    </w:lvl>
    <w:lvl w:ilvl="3" w:tplc="380A0001" w:tentative="1">
      <w:start w:val="1"/>
      <w:numFmt w:val="bullet"/>
      <w:lvlText w:val=""/>
      <w:lvlJc w:val="left"/>
      <w:pPr>
        <w:ind w:left="3480" w:hanging="360"/>
      </w:pPr>
      <w:rPr>
        <w:rFonts w:ascii="Symbol" w:hAnsi="Symbol" w:hint="default"/>
      </w:rPr>
    </w:lvl>
    <w:lvl w:ilvl="4" w:tplc="380A0003" w:tentative="1">
      <w:start w:val="1"/>
      <w:numFmt w:val="bullet"/>
      <w:lvlText w:val="o"/>
      <w:lvlJc w:val="left"/>
      <w:pPr>
        <w:ind w:left="4200" w:hanging="360"/>
      </w:pPr>
      <w:rPr>
        <w:rFonts w:ascii="Courier New" w:hAnsi="Courier New" w:cs="Courier New" w:hint="default"/>
      </w:rPr>
    </w:lvl>
    <w:lvl w:ilvl="5" w:tplc="380A0005" w:tentative="1">
      <w:start w:val="1"/>
      <w:numFmt w:val="bullet"/>
      <w:lvlText w:val=""/>
      <w:lvlJc w:val="left"/>
      <w:pPr>
        <w:ind w:left="4920" w:hanging="360"/>
      </w:pPr>
      <w:rPr>
        <w:rFonts w:ascii="Wingdings" w:hAnsi="Wingdings" w:hint="default"/>
      </w:rPr>
    </w:lvl>
    <w:lvl w:ilvl="6" w:tplc="380A0001" w:tentative="1">
      <w:start w:val="1"/>
      <w:numFmt w:val="bullet"/>
      <w:lvlText w:val=""/>
      <w:lvlJc w:val="left"/>
      <w:pPr>
        <w:ind w:left="5640" w:hanging="360"/>
      </w:pPr>
      <w:rPr>
        <w:rFonts w:ascii="Symbol" w:hAnsi="Symbol" w:hint="default"/>
      </w:rPr>
    </w:lvl>
    <w:lvl w:ilvl="7" w:tplc="380A0003" w:tentative="1">
      <w:start w:val="1"/>
      <w:numFmt w:val="bullet"/>
      <w:lvlText w:val="o"/>
      <w:lvlJc w:val="left"/>
      <w:pPr>
        <w:ind w:left="6360" w:hanging="360"/>
      </w:pPr>
      <w:rPr>
        <w:rFonts w:ascii="Courier New" w:hAnsi="Courier New" w:cs="Courier New" w:hint="default"/>
      </w:rPr>
    </w:lvl>
    <w:lvl w:ilvl="8" w:tplc="380A0005" w:tentative="1">
      <w:start w:val="1"/>
      <w:numFmt w:val="bullet"/>
      <w:lvlText w:val=""/>
      <w:lvlJc w:val="left"/>
      <w:pPr>
        <w:ind w:left="7080" w:hanging="360"/>
      </w:pPr>
      <w:rPr>
        <w:rFonts w:ascii="Wingdings" w:hAnsi="Wingdings" w:hint="default"/>
      </w:rPr>
    </w:lvl>
  </w:abstractNum>
  <w:abstractNum w:abstractNumId="16">
    <w:nsid w:val="3440404C"/>
    <w:multiLevelType w:val="hybridMultilevel"/>
    <w:tmpl w:val="4AB09B44"/>
    <w:lvl w:ilvl="0" w:tplc="380A0001">
      <w:start w:val="1"/>
      <w:numFmt w:val="bullet"/>
      <w:lvlText w:val=""/>
      <w:lvlJc w:val="left"/>
      <w:pPr>
        <w:ind w:left="1004" w:hanging="360"/>
      </w:pPr>
      <w:rPr>
        <w:rFonts w:ascii="Symbol" w:hAnsi="Symbol" w:hint="default"/>
      </w:rPr>
    </w:lvl>
    <w:lvl w:ilvl="1" w:tplc="380A0003" w:tentative="1">
      <w:start w:val="1"/>
      <w:numFmt w:val="bullet"/>
      <w:lvlText w:val="o"/>
      <w:lvlJc w:val="left"/>
      <w:pPr>
        <w:ind w:left="1724" w:hanging="360"/>
      </w:pPr>
      <w:rPr>
        <w:rFonts w:ascii="Courier New" w:hAnsi="Courier New" w:cs="Courier New" w:hint="default"/>
      </w:rPr>
    </w:lvl>
    <w:lvl w:ilvl="2" w:tplc="380A0005" w:tentative="1">
      <w:start w:val="1"/>
      <w:numFmt w:val="bullet"/>
      <w:lvlText w:val=""/>
      <w:lvlJc w:val="left"/>
      <w:pPr>
        <w:ind w:left="2444" w:hanging="360"/>
      </w:pPr>
      <w:rPr>
        <w:rFonts w:ascii="Wingdings" w:hAnsi="Wingdings" w:hint="default"/>
      </w:rPr>
    </w:lvl>
    <w:lvl w:ilvl="3" w:tplc="380A0001" w:tentative="1">
      <w:start w:val="1"/>
      <w:numFmt w:val="bullet"/>
      <w:lvlText w:val=""/>
      <w:lvlJc w:val="left"/>
      <w:pPr>
        <w:ind w:left="3164" w:hanging="360"/>
      </w:pPr>
      <w:rPr>
        <w:rFonts w:ascii="Symbol" w:hAnsi="Symbol" w:hint="default"/>
      </w:rPr>
    </w:lvl>
    <w:lvl w:ilvl="4" w:tplc="380A0003" w:tentative="1">
      <w:start w:val="1"/>
      <w:numFmt w:val="bullet"/>
      <w:lvlText w:val="o"/>
      <w:lvlJc w:val="left"/>
      <w:pPr>
        <w:ind w:left="3884" w:hanging="360"/>
      </w:pPr>
      <w:rPr>
        <w:rFonts w:ascii="Courier New" w:hAnsi="Courier New" w:cs="Courier New" w:hint="default"/>
      </w:rPr>
    </w:lvl>
    <w:lvl w:ilvl="5" w:tplc="380A0005" w:tentative="1">
      <w:start w:val="1"/>
      <w:numFmt w:val="bullet"/>
      <w:lvlText w:val=""/>
      <w:lvlJc w:val="left"/>
      <w:pPr>
        <w:ind w:left="4604" w:hanging="360"/>
      </w:pPr>
      <w:rPr>
        <w:rFonts w:ascii="Wingdings" w:hAnsi="Wingdings" w:hint="default"/>
      </w:rPr>
    </w:lvl>
    <w:lvl w:ilvl="6" w:tplc="380A0001" w:tentative="1">
      <w:start w:val="1"/>
      <w:numFmt w:val="bullet"/>
      <w:lvlText w:val=""/>
      <w:lvlJc w:val="left"/>
      <w:pPr>
        <w:ind w:left="5324" w:hanging="360"/>
      </w:pPr>
      <w:rPr>
        <w:rFonts w:ascii="Symbol" w:hAnsi="Symbol" w:hint="default"/>
      </w:rPr>
    </w:lvl>
    <w:lvl w:ilvl="7" w:tplc="380A0003" w:tentative="1">
      <w:start w:val="1"/>
      <w:numFmt w:val="bullet"/>
      <w:lvlText w:val="o"/>
      <w:lvlJc w:val="left"/>
      <w:pPr>
        <w:ind w:left="6044" w:hanging="360"/>
      </w:pPr>
      <w:rPr>
        <w:rFonts w:ascii="Courier New" w:hAnsi="Courier New" w:cs="Courier New" w:hint="default"/>
      </w:rPr>
    </w:lvl>
    <w:lvl w:ilvl="8" w:tplc="380A0005" w:tentative="1">
      <w:start w:val="1"/>
      <w:numFmt w:val="bullet"/>
      <w:lvlText w:val=""/>
      <w:lvlJc w:val="left"/>
      <w:pPr>
        <w:ind w:left="6764" w:hanging="360"/>
      </w:pPr>
      <w:rPr>
        <w:rFonts w:ascii="Wingdings" w:hAnsi="Wingdings" w:hint="default"/>
      </w:rPr>
    </w:lvl>
  </w:abstractNum>
  <w:abstractNum w:abstractNumId="17">
    <w:nsid w:val="380C54AB"/>
    <w:multiLevelType w:val="hybridMultilevel"/>
    <w:tmpl w:val="CD0E4C92"/>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8">
    <w:nsid w:val="402D3094"/>
    <w:multiLevelType w:val="hybridMultilevel"/>
    <w:tmpl w:val="CF80205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nsid w:val="43DB6977"/>
    <w:multiLevelType w:val="hybridMultilevel"/>
    <w:tmpl w:val="883C0FBE"/>
    <w:lvl w:ilvl="0" w:tplc="380A0001">
      <w:start w:val="1"/>
      <w:numFmt w:val="bullet"/>
      <w:lvlText w:val=""/>
      <w:lvlJc w:val="left"/>
      <w:pPr>
        <w:ind w:left="1500" w:hanging="360"/>
      </w:pPr>
      <w:rPr>
        <w:rFonts w:ascii="Symbol" w:hAnsi="Symbol" w:hint="default"/>
      </w:rPr>
    </w:lvl>
    <w:lvl w:ilvl="1" w:tplc="380A0003" w:tentative="1">
      <w:start w:val="1"/>
      <w:numFmt w:val="bullet"/>
      <w:lvlText w:val="o"/>
      <w:lvlJc w:val="left"/>
      <w:pPr>
        <w:ind w:left="2220" w:hanging="360"/>
      </w:pPr>
      <w:rPr>
        <w:rFonts w:ascii="Courier New" w:hAnsi="Courier New" w:cs="Courier New" w:hint="default"/>
      </w:rPr>
    </w:lvl>
    <w:lvl w:ilvl="2" w:tplc="380A0005" w:tentative="1">
      <w:start w:val="1"/>
      <w:numFmt w:val="bullet"/>
      <w:lvlText w:val=""/>
      <w:lvlJc w:val="left"/>
      <w:pPr>
        <w:ind w:left="2940" w:hanging="360"/>
      </w:pPr>
      <w:rPr>
        <w:rFonts w:ascii="Wingdings" w:hAnsi="Wingdings" w:hint="default"/>
      </w:rPr>
    </w:lvl>
    <w:lvl w:ilvl="3" w:tplc="380A0001" w:tentative="1">
      <w:start w:val="1"/>
      <w:numFmt w:val="bullet"/>
      <w:lvlText w:val=""/>
      <w:lvlJc w:val="left"/>
      <w:pPr>
        <w:ind w:left="3660" w:hanging="360"/>
      </w:pPr>
      <w:rPr>
        <w:rFonts w:ascii="Symbol" w:hAnsi="Symbol" w:hint="default"/>
      </w:rPr>
    </w:lvl>
    <w:lvl w:ilvl="4" w:tplc="380A0003" w:tentative="1">
      <w:start w:val="1"/>
      <w:numFmt w:val="bullet"/>
      <w:lvlText w:val="o"/>
      <w:lvlJc w:val="left"/>
      <w:pPr>
        <w:ind w:left="4380" w:hanging="360"/>
      </w:pPr>
      <w:rPr>
        <w:rFonts w:ascii="Courier New" w:hAnsi="Courier New" w:cs="Courier New" w:hint="default"/>
      </w:rPr>
    </w:lvl>
    <w:lvl w:ilvl="5" w:tplc="380A0005" w:tentative="1">
      <w:start w:val="1"/>
      <w:numFmt w:val="bullet"/>
      <w:lvlText w:val=""/>
      <w:lvlJc w:val="left"/>
      <w:pPr>
        <w:ind w:left="5100" w:hanging="360"/>
      </w:pPr>
      <w:rPr>
        <w:rFonts w:ascii="Wingdings" w:hAnsi="Wingdings" w:hint="default"/>
      </w:rPr>
    </w:lvl>
    <w:lvl w:ilvl="6" w:tplc="380A0001" w:tentative="1">
      <w:start w:val="1"/>
      <w:numFmt w:val="bullet"/>
      <w:lvlText w:val=""/>
      <w:lvlJc w:val="left"/>
      <w:pPr>
        <w:ind w:left="5820" w:hanging="360"/>
      </w:pPr>
      <w:rPr>
        <w:rFonts w:ascii="Symbol" w:hAnsi="Symbol" w:hint="default"/>
      </w:rPr>
    </w:lvl>
    <w:lvl w:ilvl="7" w:tplc="380A0003" w:tentative="1">
      <w:start w:val="1"/>
      <w:numFmt w:val="bullet"/>
      <w:lvlText w:val="o"/>
      <w:lvlJc w:val="left"/>
      <w:pPr>
        <w:ind w:left="6540" w:hanging="360"/>
      </w:pPr>
      <w:rPr>
        <w:rFonts w:ascii="Courier New" w:hAnsi="Courier New" w:cs="Courier New" w:hint="default"/>
      </w:rPr>
    </w:lvl>
    <w:lvl w:ilvl="8" w:tplc="380A0005" w:tentative="1">
      <w:start w:val="1"/>
      <w:numFmt w:val="bullet"/>
      <w:lvlText w:val=""/>
      <w:lvlJc w:val="left"/>
      <w:pPr>
        <w:ind w:left="7260" w:hanging="360"/>
      </w:pPr>
      <w:rPr>
        <w:rFonts w:ascii="Wingdings" w:hAnsi="Wingdings" w:hint="default"/>
      </w:rPr>
    </w:lvl>
  </w:abstractNum>
  <w:abstractNum w:abstractNumId="20">
    <w:nsid w:val="4529712B"/>
    <w:multiLevelType w:val="hybridMultilevel"/>
    <w:tmpl w:val="AC34FC3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nsid w:val="49440558"/>
    <w:multiLevelType w:val="hybridMultilevel"/>
    <w:tmpl w:val="54EA2270"/>
    <w:lvl w:ilvl="0" w:tplc="380A0001">
      <w:start w:val="1"/>
      <w:numFmt w:val="bullet"/>
      <w:lvlText w:val=""/>
      <w:lvlJc w:val="left"/>
      <w:pPr>
        <w:ind w:left="780" w:hanging="360"/>
      </w:pPr>
      <w:rPr>
        <w:rFonts w:ascii="Symbol" w:hAnsi="Symbol" w:hint="default"/>
      </w:rPr>
    </w:lvl>
    <w:lvl w:ilvl="1" w:tplc="380A0003" w:tentative="1">
      <w:start w:val="1"/>
      <w:numFmt w:val="bullet"/>
      <w:lvlText w:val="o"/>
      <w:lvlJc w:val="left"/>
      <w:pPr>
        <w:ind w:left="1500" w:hanging="360"/>
      </w:pPr>
      <w:rPr>
        <w:rFonts w:ascii="Courier New" w:hAnsi="Courier New" w:cs="Courier New" w:hint="default"/>
      </w:rPr>
    </w:lvl>
    <w:lvl w:ilvl="2" w:tplc="380A0005" w:tentative="1">
      <w:start w:val="1"/>
      <w:numFmt w:val="bullet"/>
      <w:lvlText w:val=""/>
      <w:lvlJc w:val="left"/>
      <w:pPr>
        <w:ind w:left="2220" w:hanging="360"/>
      </w:pPr>
      <w:rPr>
        <w:rFonts w:ascii="Wingdings" w:hAnsi="Wingdings" w:hint="default"/>
      </w:rPr>
    </w:lvl>
    <w:lvl w:ilvl="3" w:tplc="380A0001" w:tentative="1">
      <w:start w:val="1"/>
      <w:numFmt w:val="bullet"/>
      <w:lvlText w:val=""/>
      <w:lvlJc w:val="left"/>
      <w:pPr>
        <w:ind w:left="2940" w:hanging="360"/>
      </w:pPr>
      <w:rPr>
        <w:rFonts w:ascii="Symbol" w:hAnsi="Symbol" w:hint="default"/>
      </w:rPr>
    </w:lvl>
    <w:lvl w:ilvl="4" w:tplc="380A0003" w:tentative="1">
      <w:start w:val="1"/>
      <w:numFmt w:val="bullet"/>
      <w:lvlText w:val="o"/>
      <w:lvlJc w:val="left"/>
      <w:pPr>
        <w:ind w:left="3660" w:hanging="360"/>
      </w:pPr>
      <w:rPr>
        <w:rFonts w:ascii="Courier New" w:hAnsi="Courier New" w:cs="Courier New" w:hint="default"/>
      </w:rPr>
    </w:lvl>
    <w:lvl w:ilvl="5" w:tplc="380A0005" w:tentative="1">
      <w:start w:val="1"/>
      <w:numFmt w:val="bullet"/>
      <w:lvlText w:val=""/>
      <w:lvlJc w:val="left"/>
      <w:pPr>
        <w:ind w:left="4380" w:hanging="360"/>
      </w:pPr>
      <w:rPr>
        <w:rFonts w:ascii="Wingdings" w:hAnsi="Wingdings" w:hint="default"/>
      </w:rPr>
    </w:lvl>
    <w:lvl w:ilvl="6" w:tplc="380A0001" w:tentative="1">
      <w:start w:val="1"/>
      <w:numFmt w:val="bullet"/>
      <w:lvlText w:val=""/>
      <w:lvlJc w:val="left"/>
      <w:pPr>
        <w:ind w:left="5100" w:hanging="360"/>
      </w:pPr>
      <w:rPr>
        <w:rFonts w:ascii="Symbol" w:hAnsi="Symbol" w:hint="default"/>
      </w:rPr>
    </w:lvl>
    <w:lvl w:ilvl="7" w:tplc="380A0003" w:tentative="1">
      <w:start w:val="1"/>
      <w:numFmt w:val="bullet"/>
      <w:lvlText w:val="o"/>
      <w:lvlJc w:val="left"/>
      <w:pPr>
        <w:ind w:left="5820" w:hanging="360"/>
      </w:pPr>
      <w:rPr>
        <w:rFonts w:ascii="Courier New" w:hAnsi="Courier New" w:cs="Courier New" w:hint="default"/>
      </w:rPr>
    </w:lvl>
    <w:lvl w:ilvl="8" w:tplc="380A0005" w:tentative="1">
      <w:start w:val="1"/>
      <w:numFmt w:val="bullet"/>
      <w:lvlText w:val=""/>
      <w:lvlJc w:val="left"/>
      <w:pPr>
        <w:ind w:left="6540" w:hanging="360"/>
      </w:pPr>
      <w:rPr>
        <w:rFonts w:ascii="Wingdings" w:hAnsi="Wingdings" w:hint="default"/>
      </w:rPr>
    </w:lvl>
  </w:abstractNum>
  <w:abstractNum w:abstractNumId="22">
    <w:nsid w:val="4E8B712F"/>
    <w:multiLevelType w:val="hybridMultilevel"/>
    <w:tmpl w:val="5274B780"/>
    <w:lvl w:ilvl="0" w:tplc="380A0001">
      <w:start w:val="1"/>
      <w:numFmt w:val="bullet"/>
      <w:lvlText w:val=""/>
      <w:lvlJc w:val="left"/>
      <w:pPr>
        <w:ind w:left="644" w:hanging="360"/>
      </w:pPr>
      <w:rPr>
        <w:rFonts w:ascii="Symbol" w:hAnsi="Symbol" w:hint="default"/>
      </w:rPr>
    </w:lvl>
    <w:lvl w:ilvl="1" w:tplc="380A0003" w:tentative="1">
      <w:start w:val="1"/>
      <w:numFmt w:val="bullet"/>
      <w:lvlText w:val="o"/>
      <w:lvlJc w:val="left"/>
      <w:pPr>
        <w:ind w:left="2145" w:hanging="360"/>
      </w:pPr>
      <w:rPr>
        <w:rFonts w:ascii="Courier New" w:hAnsi="Courier New" w:cs="Courier New" w:hint="default"/>
      </w:rPr>
    </w:lvl>
    <w:lvl w:ilvl="2" w:tplc="380A0005" w:tentative="1">
      <w:start w:val="1"/>
      <w:numFmt w:val="bullet"/>
      <w:lvlText w:val=""/>
      <w:lvlJc w:val="left"/>
      <w:pPr>
        <w:ind w:left="2865" w:hanging="360"/>
      </w:pPr>
      <w:rPr>
        <w:rFonts w:ascii="Wingdings" w:hAnsi="Wingdings" w:hint="default"/>
      </w:rPr>
    </w:lvl>
    <w:lvl w:ilvl="3" w:tplc="380A0001" w:tentative="1">
      <w:start w:val="1"/>
      <w:numFmt w:val="bullet"/>
      <w:lvlText w:val=""/>
      <w:lvlJc w:val="left"/>
      <w:pPr>
        <w:ind w:left="3585" w:hanging="360"/>
      </w:pPr>
      <w:rPr>
        <w:rFonts w:ascii="Symbol" w:hAnsi="Symbol" w:hint="default"/>
      </w:rPr>
    </w:lvl>
    <w:lvl w:ilvl="4" w:tplc="380A0003" w:tentative="1">
      <w:start w:val="1"/>
      <w:numFmt w:val="bullet"/>
      <w:lvlText w:val="o"/>
      <w:lvlJc w:val="left"/>
      <w:pPr>
        <w:ind w:left="4305" w:hanging="360"/>
      </w:pPr>
      <w:rPr>
        <w:rFonts w:ascii="Courier New" w:hAnsi="Courier New" w:cs="Courier New" w:hint="default"/>
      </w:rPr>
    </w:lvl>
    <w:lvl w:ilvl="5" w:tplc="380A0005" w:tentative="1">
      <w:start w:val="1"/>
      <w:numFmt w:val="bullet"/>
      <w:lvlText w:val=""/>
      <w:lvlJc w:val="left"/>
      <w:pPr>
        <w:ind w:left="5025" w:hanging="360"/>
      </w:pPr>
      <w:rPr>
        <w:rFonts w:ascii="Wingdings" w:hAnsi="Wingdings" w:hint="default"/>
      </w:rPr>
    </w:lvl>
    <w:lvl w:ilvl="6" w:tplc="380A0001" w:tentative="1">
      <w:start w:val="1"/>
      <w:numFmt w:val="bullet"/>
      <w:lvlText w:val=""/>
      <w:lvlJc w:val="left"/>
      <w:pPr>
        <w:ind w:left="5745" w:hanging="360"/>
      </w:pPr>
      <w:rPr>
        <w:rFonts w:ascii="Symbol" w:hAnsi="Symbol" w:hint="default"/>
      </w:rPr>
    </w:lvl>
    <w:lvl w:ilvl="7" w:tplc="380A0003" w:tentative="1">
      <w:start w:val="1"/>
      <w:numFmt w:val="bullet"/>
      <w:lvlText w:val="o"/>
      <w:lvlJc w:val="left"/>
      <w:pPr>
        <w:ind w:left="6465" w:hanging="360"/>
      </w:pPr>
      <w:rPr>
        <w:rFonts w:ascii="Courier New" w:hAnsi="Courier New" w:cs="Courier New" w:hint="default"/>
      </w:rPr>
    </w:lvl>
    <w:lvl w:ilvl="8" w:tplc="380A0005" w:tentative="1">
      <w:start w:val="1"/>
      <w:numFmt w:val="bullet"/>
      <w:lvlText w:val=""/>
      <w:lvlJc w:val="left"/>
      <w:pPr>
        <w:ind w:left="7185" w:hanging="360"/>
      </w:pPr>
      <w:rPr>
        <w:rFonts w:ascii="Wingdings" w:hAnsi="Wingdings" w:hint="default"/>
      </w:rPr>
    </w:lvl>
  </w:abstractNum>
  <w:abstractNum w:abstractNumId="23">
    <w:nsid w:val="4F094E27"/>
    <w:multiLevelType w:val="hybridMultilevel"/>
    <w:tmpl w:val="E6AE3A1E"/>
    <w:lvl w:ilvl="0" w:tplc="FB1CE926">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nsid w:val="4F6F1399"/>
    <w:multiLevelType w:val="hybridMultilevel"/>
    <w:tmpl w:val="1D280DDC"/>
    <w:lvl w:ilvl="0" w:tplc="380A0001">
      <w:start w:val="1"/>
      <w:numFmt w:val="bullet"/>
      <w:lvlText w:val=""/>
      <w:lvlJc w:val="left"/>
      <w:pPr>
        <w:ind w:left="780" w:hanging="360"/>
      </w:pPr>
      <w:rPr>
        <w:rFonts w:ascii="Symbol" w:hAnsi="Symbol" w:hint="default"/>
      </w:rPr>
    </w:lvl>
    <w:lvl w:ilvl="1" w:tplc="380A0003" w:tentative="1">
      <w:start w:val="1"/>
      <w:numFmt w:val="bullet"/>
      <w:lvlText w:val="o"/>
      <w:lvlJc w:val="left"/>
      <w:pPr>
        <w:ind w:left="1500" w:hanging="360"/>
      </w:pPr>
      <w:rPr>
        <w:rFonts w:ascii="Courier New" w:hAnsi="Courier New" w:cs="Courier New" w:hint="default"/>
      </w:rPr>
    </w:lvl>
    <w:lvl w:ilvl="2" w:tplc="380A0005" w:tentative="1">
      <w:start w:val="1"/>
      <w:numFmt w:val="bullet"/>
      <w:lvlText w:val=""/>
      <w:lvlJc w:val="left"/>
      <w:pPr>
        <w:ind w:left="2220" w:hanging="360"/>
      </w:pPr>
      <w:rPr>
        <w:rFonts w:ascii="Wingdings" w:hAnsi="Wingdings" w:hint="default"/>
      </w:rPr>
    </w:lvl>
    <w:lvl w:ilvl="3" w:tplc="380A0001" w:tentative="1">
      <w:start w:val="1"/>
      <w:numFmt w:val="bullet"/>
      <w:lvlText w:val=""/>
      <w:lvlJc w:val="left"/>
      <w:pPr>
        <w:ind w:left="2940" w:hanging="360"/>
      </w:pPr>
      <w:rPr>
        <w:rFonts w:ascii="Symbol" w:hAnsi="Symbol" w:hint="default"/>
      </w:rPr>
    </w:lvl>
    <w:lvl w:ilvl="4" w:tplc="380A0003" w:tentative="1">
      <w:start w:val="1"/>
      <w:numFmt w:val="bullet"/>
      <w:lvlText w:val="o"/>
      <w:lvlJc w:val="left"/>
      <w:pPr>
        <w:ind w:left="3660" w:hanging="360"/>
      </w:pPr>
      <w:rPr>
        <w:rFonts w:ascii="Courier New" w:hAnsi="Courier New" w:cs="Courier New" w:hint="default"/>
      </w:rPr>
    </w:lvl>
    <w:lvl w:ilvl="5" w:tplc="380A0005" w:tentative="1">
      <w:start w:val="1"/>
      <w:numFmt w:val="bullet"/>
      <w:lvlText w:val=""/>
      <w:lvlJc w:val="left"/>
      <w:pPr>
        <w:ind w:left="4380" w:hanging="360"/>
      </w:pPr>
      <w:rPr>
        <w:rFonts w:ascii="Wingdings" w:hAnsi="Wingdings" w:hint="default"/>
      </w:rPr>
    </w:lvl>
    <w:lvl w:ilvl="6" w:tplc="380A0001" w:tentative="1">
      <w:start w:val="1"/>
      <w:numFmt w:val="bullet"/>
      <w:lvlText w:val=""/>
      <w:lvlJc w:val="left"/>
      <w:pPr>
        <w:ind w:left="5100" w:hanging="360"/>
      </w:pPr>
      <w:rPr>
        <w:rFonts w:ascii="Symbol" w:hAnsi="Symbol" w:hint="default"/>
      </w:rPr>
    </w:lvl>
    <w:lvl w:ilvl="7" w:tplc="380A0003" w:tentative="1">
      <w:start w:val="1"/>
      <w:numFmt w:val="bullet"/>
      <w:lvlText w:val="o"/>
      <w:lvlJc w:val="left"/>
      <w:pPr>
        <w:ind w:left="5820" w:hanging="360"/>
      </w:pPr>
      <w:rPr>
        <w:rFonts w:ascii="Courier New" w:hAnsi="Courier New" w:cs="Courier New" w:hint="default"/>
      </w:rPr>
    </w:lvl>
    <w:lvl w:ilvl="8" w:tplc="380A0005" w:tentative="1">
      <w:start w:val="1"/>
      <w:numFmt w:val="bullet"/>
      <w:lvlText w:val=""/>
      <w:lvlJc w:val="left"/>
      <w:pPr>
        <w:ind w:left="6540" w:hanging="360"/>
      </w:pPr>
      <w:rPr>
        <w:rFonts w:ascii="Wingdings" w:hAnsi="Wingdings" w:hint="default"/>
      </w:rPr>
    </w:lvl>
  </w:abstractNum>
  <w:abstractNum w:abstractNumId="25">
    <w:nsid w:val="52C63D24"/>
    <w:multiLevelType w:val="hybridMultilevel"/>
    <w:tmpl w:val="9F0C12D2"/>
    <w:lvl w:ilvl="0" w:tplc="380A0001">
      <w:start w:val="1"/>
      <w:numFmt w:val="bullet"/>
      <w:lvlText w:val=""/>
      <w:lvlJc w:val="left"/>
      <w:pPr>
        <w:ind w:left="1004" w:hanging="360"/>
      </w:pPr>
      <w:rPr>
        <w:rFonts w:ascii="Symbol" w:hAnsi="Symbol" w:hint="default"/>
      </w:rPr>
    </w:lvl>
    <w:lvl w:ilvl="1" w:tplc="380A0003">
      <w:start w:val="1"/>
      <w:numFmt w:val="bullet"/>
      <w:lvlText w:val="o"/>
      <w:lvlJc w:val="left"/>
      <w:pPr>
        <w:ind w:left="1724" w:hanging="360"/>
      </w:pPr>
      <w:rPr>
        <w:rFonts w:ascii="Courier New" w:hAnsi="Courier New" w:cs="Courier New" w:hint="default"/>
      </w:rPr>
    </w:lvl>
    <w:lvl w:ilvl="2" w:tplc="380A0005" w:tentative="1">
      <w:start w:val="1"/>
      <w:numFmt w:val="bullet"/>
      <w:lvlText w:val=""/>
      <w:lvlJc w:val="left"/>
      <w:pPr>
        <w:ind w:left="2444" w:hanging="360"/>
      </w:pPr>
      <w:rPr>
        <w:rFonts w:ascii="Wingdings" w:hAnsi="Wingdings" w:hint="default"/>
      </w:rPr>
    </w:lvl>
    <w:lvl w:ilvl="3" w:tplc="380A0001" w:tentative="1">
      <w:start w:val="1"/>
      <w:numFmt w:val="bullet"/>
      <w:lvlText w:val=""/>
      <w:lvlJc w:val="left"/>
      <w:pPr>
        <w:ind w:left="3164" w:hanging="360"/>
      </w:pPr>
      <w:rPr>
        <w:rFonts w:ascii="Symbol" w:hAnsi="Symbol" w:hint="default"/>
      </w:rPr>
    </w:lvl>
    <w:lvl w:ilvl="4" w:tplc="380A0003" w:tentative="1">
      <w:start w:val="1"/>
      <w:numFmt w:val="bullet"/>
      <w:lvlText w:val="o"/>
      <w:lvlJc w:val="left"/>
      <w:pPr>
        <w:ind w:left="3884" w:hanging="360"/>
      </w:pPr>
      <w:rPr>
        <w:rFonts w:ascii="Courier New" w:hAnsi="Courier New" w:cs="Courier New" w:hint="default"/>
      </w:rPr>
    </w:lvl>
    <w:lvl w:ilvl="5" w:tplc="380A0005" w:tentative="1">
      <w:start w:val="1"/>
      <w:numFmt w:val="bullet"/>
      <w:lvlText w:val=""/>
      <w:lvlJc w:val="left"/>
      <w:pPr>
        <w:ind w:left="4604" w:hanging="360"/>
      </w:pPr>
      <w:rPr>
        <w:rFonts w:ascii="Wingdings" w:hAnsi="Wingdings" w:hint="default"/>
      </w:rPr>
    </w:lvl>
    <w:lvl w:ilvl="6" w:tplc="380A0001" w:tentative="1">
      <w:start w:val="1"/>
      <w:numFmt w:val="bullet"/>
      <w:lvlText w:val=""/>
      <w:lvlJc w:val="left"/>
      <w:pPr>
        <w:ind w:left="5324" w:hanging="360"/>
      </w:pPr>
      <w:rPr>
        <w:rFonts w:ascii="Symbol" w:hAnsi="Symbol" w:hint="default"/>
      </w:rPr>
    </w:lvl>
    <w:lvl w:ilvl="7" w:tplc="380A0003" w:tentative="1">
      <w:start w:val="1"/>
      <w:numFmt w:val="bullet"/>
      <w:lvlText w:val="o"/>
      <w:lvlJc w:val="left"/>
      <w:pPr>
        <w:ind w:left="6044" w:hanging="360"/>
      </w:pPr>
      <w:rPr>
        <w:rFonts w:ascii="Courier New" w:hAnsi="Courier New" w:cs="Courier New" w:hint="default"/>
      </w:rPr>
    </w:lvl>
    <w:lvl w:ilvl="8" w:tplc="380A0005" w:tentative="1">
      <w:start w:val="1"/>
      <w:numFmt w:val="bullet"/>
      <w:lvlText w:val=""/>
      <w:lvlJc w:val="left"/>
      <w:pPr>
        <w:ind w:left="6764" w:hanging="360"/>
      </w:pPr>
      <w:rPr>
        <w:rFonts w:ascii="Wingdings" w:hAnsi="Wingdings" w:hint="default"/>
      </w:rPr>
    </w:lvl>
  </w:abstractNum>
  <w:abstractNum w:abstractNumId="26">
    <w:nsid w:val="589D411B"/>
    <w:multiLevelType w:val="hybridMultilevel"/>
    <w:tmpl w:val="D30AE4DC"/>
    <w:lvl w:ilvl="0" w:tplc="380A0001">
      <w:start w:val="1"/>
      <w:numFmt w:val="bullet"/>
      <w:lvlText w:val=""/>
      <w:lvlJc w:val="left"/>
      <w:pPr>
        <w:ind w:left="1146" w:hanging="360"/>
      </w:pPr>
      <w:rPr>
        <w:rFonts w:ascii="Symbol" w:hAnsi="Symbol" w:hint="default"/>
      </w:rPr>
    </w:lvl>
    <w:lvl w:ilvl="1" w:tplc="380A0003" w:tentative="1">
      <w:start w:val="1"/>
      <w:numFmt w:val="bullet"/>
      <w:lvlText w:val="o"/>
      <w:lvlJc w:val="left"/>
      <w:pPr>
        <w:ind w:left="1866" w:hanging="360"/>
      </w:pPr>
      <w:rPr>
        <w:rFonts w:ascii="Courier New" w:hAnsi="Courier New" w:cs="Courier New" w:hint="default"/>
      </w:rPr>
    </w:lvl>
    <w:lvl w:ilvl="2" w:tplc="380A0005" w:tentative="1">
      <w:start w:val="1"/>
      <w:numFmt w:val="bullet"/>
      <w:lvlText w:val=""/>
      <w:lvlJc w:val="left"/>
      <w:pPr>
        <w:ind w:left="2586" w:hanging="360"/>
      </w:pPr>
      <w:rPr>
        <w:rFonts w:ascii="Wingdings" w:hAnsi="Wingdings" w:hint="default"/>
      </w:rPr>
    </w:lvl>
    <w:lvl w:ilvl="3" w:tplc="380A0001" w:tentative="1">
      <w:start w:val="1"/>
      <w:numFmt w:val="bullet"/>
      <w:lvlText w:val=""/>
      <w:lvlJc w:val="left"/>
      <w:pPr>
        <w:ind w:left="3306" w:hanging="360"/>
      </w:pPr>
      <w:rPr>
        <w:rFonts w:ascii="Symbol" w:hAnsi="Symbol" w:hint="default"/>
      </w:rPr>
    </w:lvl>
    <w:lvl w:ilvl="4" w:tplc="380A0003" w:tentative="1">
      <w:start w:val="1"/>
      <w:numFmt w:val="bullet"/>
      <w:lvlText w:val="o"/>
      <w:lvlJc w:val="left"/>
      <w:pPr>
        <w:ind w:left="4026" w:hanging="360"/>
      </w:pPr>
      <w:rPr>
        <w:rFonts w:ascii="Courier New" w:hAnsi="Courier New" w:cs="Courier New" w:hint="default"/>
      </w:rPr>
    </w:lvl>
    <w:lvl w:ilvl="5" w:tplc="380A0005" w:tentative="1">
      <w:start w:val="1"/>
      <w:numFmt w:val="bullet"/>
      <w:lvlText w:val=""/>
      <w:lvlJc w:val="left"/>
      <w:pPr>
        <w:ind w:left="4746" w:hanging="360"/>
      </w:pPr>
      <w:rPr>
        <w:rFonts w:ascii="Wingdings" w:hAnsi="Wingdings" w:hint="default"/>
      </w:rPr>
    </w:lvl>
    <w:lvl w:ilvl="6" w:tplc="380A0001" w:tentative="1">
      <w:start w:val="1"/>
      <w:numFmt w:val="bullet"/>
      <w:lvlText w:val=""/>
      <w:lvlJc w:val="left"/>
      <w:pPr>
        <w:ind w:left="5466" w:hanging="360"/>
      </w:pPr>
      <w:rPr>
        <w:rFonts w:ascii="Symbol" w:hAnsi="Symbol" w:hint="default"/>
      </w:rPr>
    </w:lvl>
    <w:lvl w:ilvl="7" w:tplc="380A0003" w:tentative="1">
      <w:start w:val="1"/>
      <w:numFmt w:val="bullet"/>
      <w:lvlText w:val="o"/>
      <w:lvlJc w:val="left"/>
      <w:pPr>
        <w:ind w:left="6186" w:hanging="360"/>
      </w:pPr>
      <w:rPr>
        <w:rFonts w:ascii="Courier New" w:hAnsi="Courier New" w:cs="Courier New" w:hint="default"/>
      </w:rPr>
    </w:lvl>
    <w:lvl w:ilvl="8" w:tplc="380A0005" w:tentative="1">
      <w:start w:val="1"/>
      <w:numFmt w:val="bullet"/>
      <w:lvlText w:val=""/>
      <w:lvlJc w:val="left"/>
      <w:pPr>
        <w:ind w:left="6906" w:hanging="360"/>
      </w:pPr>
      <w:rPr>
        <w:rFonts w:ascii="Wingdings" w:hAnsi="Wingdings" w:hint="default"/>
      </w:rPr>
    </w:lvl>
  </w:abstractNum>
  <w:abstractNum w:abstractNumId="27">
    <w:nsid w:val="5AD56CCA"/>
    <w:multiLevelType w:val="hybridMultilevel"/>
    <w:tmpl w:val="04B4C20A"/>
    <w:lvl w:ilvl="0" w:tplc="380A0001">
      <w:start w:val="1"/>
      <w:numFmt w:val="bullet"/>
      <w:lvlText w:val=""/>
      <w:lvlJc w:val="left"/>
      <w:pPr>
        <w:ind w:left="780" w:hanging="360"/>
      </w:pPr>
      <w:rPr>
        <w:rFonts w:ascii="Symbol" w:hAnsi="Symbol" w:hint="default"/>
      </w:rPr>
    </w:lvl>
    <w:lvl w:ilvl="1" w:tplc="380A0003" w:tentative="1">
      <w:start w:val="1"/>
      <w:numFmt w:val="bullet"/>
      <w:lvlText w:val="o"/>
      <w:lvlJc w:val="left"/>
      <w:pPr>
        <w:ind w:left="1500" w:hanging="360"/>
      </w:pPr>
      <w:rPr>
        <w:rFonts w:ascii="Courier New" w:hAnsi="Courier New" w:cs="Courier New" w:hint="default"/>
      </w:rPr>
    </w:lvl>
    <w:lvl w:ilvl="2" w:tplc="380A0005" w:tentative="1">
      <w:start w:val="1"/>
      <w:numFmt w:val="bullet"/>
      <w:lvlText w:val=""/>
      <w:lvlJc w:val="left"/>
      <w:pPr>
        <w:ind w:left="2220" w:hanging="360"/>
      </w:pPr>
      <w:rPr>
        <w:rFonts w:ascii="Wingdings" w:hAnsi="Wingdings" w:hint="default"/>
      </w:rPr>
    </w:lvl>
    <w:lvl w:ilvl="3" w:tplc="380A0001" w:tentative="1">
      <w:start w:val="1"/>
      <w:numFmt w:val="bullet"/>
      <w:lvlText w:val=""/>
      <w:lvlJc w:val="left"/>
      <w:pPr>
        <w:ind w:left="2940" w:hanging="360"/>
      </w:pPr>
      <w:rPr>
        <w:rFonts w:ascii="Symbol" w:hAnsi="Symbol" w:hint="default"/>
      </w:rPr>
    </w:lvl>
    <w:lvl w:ilvl="4" w:tplc="380A0003" w:tentative="1">
      <w:start w:val="1"/>
      <w:numFmt w:val="bullet"/>
      <w:lvlText w:val="o"/>
      <w:lvlJc w:val="left"/>
      <w:pPr>
        <w:ind w:left="3660" w:hanging="360"/>
      </w:pPr>
      <w:rPr>
        <w:rFonts w:ascii="Courier New" w:hAnsi="Courier New" w:cs="Courier New" w:hint="default"/>
      </w:rPr>
    </w:lvl>
    <w:lvl w:ilvl="5" w:tplc="380A0005" w:tentative="1">
      <w:start w:val="1"/>
      <w:numFmt w:val="bullet"/>
      <w:lvlText w:val=""/>
      <w:lvlJc w:val="left"/>
      <w:pPr>
        <w:ind w:left="4380" w:hanging="360"/>
      </w:pPr>
      <w:rPr>
        <w:rFonts w:ascii="Wingdings" w:hAnsi="Wingdings" w:hint="default"/>
      </w:rPr>
    </w:lvl>
    <w:lvl w:ilvl="6" w:tplc="380A0001" w:tentative="1">
      <w:start w:val="1"/>
      <w:numFmt w:val="bullet"/>
      <w:lvlText w:val=""/>
      <w:lvlJc w:val="left"/>
      <w:pPr>
        <w:ind w:left="5100" w:hanging="360"/>
      </w:pPr>
      <w:rPr>
        <w:rFonts w:ascii="Symbol" w:hAnsi="Symbol" w:hint="default"/>
      </w:rPr>
    </w:lvl>
    <w:lvl w:ilvl="7" w:tplc="380A0003" w:tentative="1">
      <w:start w:val="1"/>
      <w:numFmt w:val="bullet"/>
      <w:lvlText w:val="o"/>
      <w:lvlJc w:val="left"/>
      <w:pPr>
        <w:ind w:left="5820" w:hanging="360"/>
      </w:pPr>
      <w:rPr>
        <w:rFonts w:ascii="Courier New" w:hAnsi="Courier New" w:cs="Courier New" w:hint="default"/>
      </w:rPr>
    </w:lvl>
    <w:lvl w:ilvl="8" w:tplc="380A0005" w:tentative="1">
      <w:start w:val="1"/>
      <w:numFmt w:val="bullet"/>
      <w:lvlText w:val=""/>
      <w:lvlJc w:val="left"/>
      <w:pPr>
        <w:ind w:left="6540" w:hanging="360"/>
      </w:pPr>
      <w:rPr>
        <w:rFonts w:ascii="Wingdings" w:hAnsi="Wingdings" w:hint="default"/>
      </w:rPr>
    </w:lvl>
  </w:abstractNum>
  <w:abstractNum w:abstractNumId="28">
    <w:nsid w:val="616D635C"/>
    <w:multiLevelType w:val="hybridMultilevel"/>
    <w:tmpl w:val="A3FA2C22"/>
    <w:lvl w:ilvl="0" w:tplc="380A0001">
      <w:start w:val="1"/>
      <w:numFmt w:val="bullet"/>
      <w:lvlText w:val=""/>
      <w:lvlJc w:val="left"/>
      <w:pPr>
        <w:ind w:left="1380" w:hanging="360"/>
      </w:pPr>
      <w:rPr>
        <w:rFonts w:ascii="Symbol" w:hAnsi="Symbol" w:hint="default"/>
      </w:rPr>
    </w:lvl>
    <w:lvl w:ilvl="1" w:tplc="380A0003" w:tentative="1">
      <w:start w:val="1"/>
      <w:numFmt w:val="bullet"/>
      <w:lvlText w:val="o"/>
      <w:lvlJc w:val="left"/>
      <w:pPr>
        <w:ind w:left="2100" w:hanging="360"/>
      </w:pPr>
      <w:rPr>
        <w:rFonts w:ascii="Courier New" w:hAnsi="Courier New" w:cs="Courier New" w:hint="default"/>
      </w:rPr>
    </w:lvl>
    <w:lvl w:ilvl="2" w:tplc="380A0005" w:tentative="1">
      <w:start w:val="1"/>
      <w:numFmt w:val="bullet"/>
      <w:lvlText w:val=""/>
      <w:lvlJc w:val="left"/>
      <w:pPr>
        <w:ind w:left="2820" w:hanging="360"/>
      </w:pPr>
      <w:rPr>
        <w:rFonts w:ascii="Wingdings" w:hAnsi="Wingdings" w:hint="default"/>
      </w:rPr>
    </w:lvl>
    <w:lvl w:ilvl="3" w:tplc="380A0001" w:tentative="1">
      <w:start w:val="1"/>
      <w:numFmt w:val="bullet"/>
      <w:lvlText w:val=""/>
      <w:lvlJc w:val="left"/>
      <w:pPr>
        <w:ind w:left="3540" w:hanging="360"/>
      </w:pPr>
      <w:rPr>
        <w:rFonts w:ascii="Symbol" w:hAnsi="Symbol" w:hint="default"/>
      </w:rPr>
    </w:lvl>
    <w:lvl w:ilvl="4" w:tplc="380A0003" w:tentative="1">
      <w:start w:val="1"/>
      <w:numFmt w:val="bullet"/>
      <w:lvlText w:val="o"/>
      <w:lvlJc w:val="left"/>
      <w:pPr>
        <w:ind w:left="4260" w:hanging="360"/>
      </w:pPr>
      <w:rPr>
        <w:rFonts w:ascii="Courier New" w:hAnsi="Courier New" w:cs="Courier New" w:hint="default"/>
      </w:rPr>
    </w:lvl>
    <w:lvl w:ilvl="5" w:tplc="380A0005" w:tentative="1">
      <w:start w:val="1"/>
      <w:numFmt w:val="bullet"/>
      <w:lvlText w:val=""/>
      <w:lvlJc w:val="left"/>
      <w:pPr>
        <w:ind w:left="4980" w:hanging="360"/>
      </w:pPr>
      <w:rPr>
        <w:rFonts w:ascii="Wingdings" w:hAnsi="Wingdings" w:hint="default"/>
      </w:rPr>
    </w:lvl>
    <w:lvl w:ilvl="6" w:tplc="380A0001" w:tentative="1">
      <w:start w:val="1"/>
      <w:numFmt w:val="bullet"/>
      <w:lvlText w:val=""/>
      <w:lvlJc w:val="left"/>
      <w:pPr>
        <w:ind w:left="5700" w:hanging="360"/>
      </w:pPr>
      <w:rPr>
        <w:rFonts w:ascii="Symbol" w:hAnsi="Symbol" w:hint="default"/>
      </w:rPr>
    </w:lvl>
    <w:lvl w:ilvl="7" w:tplc="380A0003" w:tentative="1">
      <w:start w:val="1"/>
      <w:numFmt w:val="bullet"/>
      <w:lvlText w:val="o"/>
      <w:lvlJc w:val="left"/>
      <w:pPr>
        <w:ind w:left="6420" w:hanging="360"/>
      </w:pPr>
      <w:rPr>
        <w:rFonts w:ascii="Courier New" w:hAnsi="Courier New" w:cs="Courier New" w:hint="default"/>
      </w:rPr>
    </w:lvl>
    <w:lvl w:ilvl="8" w:tplc="380A0005" w:tentative="1">
      <w:start w:val="1"/>
      <w:numFmt w:val="bullet"/>
      <w:lvlText w:val=""/>
      <w:lvlJc w:val="left"/>
      <w:pPr>
        <w:ind w:left="7140" w:hanging="360"/>
      </w:pPr>
      <w:rPr>
        <w:rFonts w:ascii="Wingdings" w:hAnsi="Wingdings" w:hint="default"/>
      </w:rPr>
    </w:lvl>
  </w:abstractNum>
  <w:abstractNum w:abstractNumId="29">
    <w:nsid w:val="655C493E"/>
    <w:multiLevelType w:val="hybridMultilevel"/>
    <w:tmpl w:val="E8A6DA1A"/>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30">
    <w:nsid w:val="67A9187C"/>
    <w:multiLevelType w:val="hybridMultilevel"/>
    <w:tmpl w:val="6450D22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nsid w:val="6C5F3B44"/>
    <w:multiLevelType w:val="hybridMultilevel"/>
    <w:tmpl w:val="A80087D0"/>
    <w:lvl w:ilvl="0" w:tplc="380A0001">
      <w:start w:val="1"/>
      <w:numFmt w:val="bullet"/>
      <w:lvlText w:val=""/>
      <w:lvlJc w:val="left"/>
      <w:pPr>
        <w:ind w:left="1260" w:hanging="360"/>
      </w:pPr>
      <w:rPr>
        <w:rFonts w:ascii="Symbol" w:hAnsi="Symbol" w:hint="default"/>
      </w:rPr>
    </w:lvl>
    <w:lvl w:ilvl="1" w:tplc="380A0003" w:tentative="1">
      <w:start w:val="1"/>
      <w:numFmt w:val="bullet"/>
      <w:lvlText w:val="o"/>
      <w:lvlJc w:val="left"/>
      <w:pPr>
        <w:ind w:left="1980" w:hanging="360"/>
      </w:pPr>
      <w:rPr>
        <w:rFonts w:ascii="Courier New" w:hAnsi="Courier New" w:cs="Courier New" w:hint="default"/>
      </w:rPr>
    </w:lvl>
    <w:lvl w:ilvl="2" w:tplc="380A0005" w:tentative="1">
      <w:start w:val="1"/>
      <w:numFmt w:val="bullet"/>
      <w:lvlText w:val=""/>
      <w:lvlJc w:val="left"/>
      <w:pPr>
        <w:ind w:left="2700" w:hanging="360"/>
      </w:pPr>
      <w:rPr>
        <w:rFonts w:ascii="Wingdings" w:hAnsi="Wingdings" w:hint="default"/>
      </w:rPr>
    </w:lvl>
    <w:lvl w:ilvl="3" w:tplc="380A0001" w:tentative="1">
      <w:start w:val="1"/>
      <w:numFmt w:val="bullet"/>
      <w:lvlText w:val=""/>
      <w:lvlJc w:val="left"/>
      <w:pPr>
        <w:ind w:left="3420" w:hanging="360"/>
      </w:pPr>
      <w:rPr>
        <w:rFonts w:ascii="Symbol" w:hAnsi="Symbol" w:hint="default"/>
      </w:rPr>
    </w:lvl>
    <w:lvl w:ilvl="4" w:tplc="380A0003" w:tentative="1">
      <w:start w:val="1"/>
      <w:numFmt w:val="bullet"/>
      <w:lvlText w:val="o"/>
      <w:lvlJc w:val="left"/>
      <w:pPr>
        <w:ind w:left="4140" w:hanging="360"/>
      </w:pPr>
      <w:rPr>
        <w:rFonts w:ascii="Courier New" w:hAnsi="Courier New" w:cs="Courier New" w:hint="default"/>
      </w:rPr>
    </w:lvl>
    <w:lvl w:ilvl="5" w:tplc="380A0005" w:tentative="1">
      <w:start w:val="1"/>
      <w:numFmt w:val="bullet"/>
      <w:lvlText w:val=""/>
      <w:lvlJc w:val="left"/>
      <w:pPr>
        <w:ind w:left="4860" w:hanging="360"/>
      </w:pPr>
      <w:rPr>
        <w:rFonts w:ascii="Wingdings" w:hAnsi="Wingdings" w:hint="default"/>
      </w:rPr>
    </w:lvl>
    <w:lvl w:ilvl="6" w:tplc="380A0001" w:tentative="1">
      <w:start w:val="1"/>
      <w:numFmt w:val="bullet"/>
      <w:lvlText w:val=""/>
      <w:lvlJc w:val="left"/>
      <w:pPr>
        <w:ind w:left="5580" w:hanging="360"/>
      </w:pPr>
      <w:rPr>
        <w:rFonts w:ascii="Symbol" w:hAnsi="Symbol" w:hint="default"/>
      </w:rPr>
    </w:lvl>
    <w:lvl w:ilvl="7" w:tplc="380A0003" w:tentative="1">
      <w:start w:val="1"/>
      <w:numFmt w:val="bullet"/>
      <w:lvlText w:val="o"/>
      <w:lvlJc w:val="left"/>
      <w:pPr>
        <w:ind w:left="6300" w:hanging="360"/>
      </w:pPr>
      <w:rPr>
        <w:rFonts w:ascii="Courier New" w:hAnsi="Courier New" w:cs="Courier New" w:hint="default"/>
      </w:rPr>
    </w:lvl>
    <w:lvl w:ilvl="8" w:tplc="380A0005" w:tentative="1">
      <w:start w:val="1"/>
      <w:numFmt w:val="bullet"/>
      <w:lvlText w:val=""/>
      <w:lvlJc w:val="left"/>
      <w:pPr>
        <w:ind w:left="7020" w:hanging="360"/>
      </w:pPr>
      <w:rPr>
        <w:rFonts w:ascii="Wingdings" w:hAnsi="Wingdings" w:hint="default"/>
      </w:rPr>
    </w:lvl>
  </w:abstractNum>
  <w:abstractNum w:abstractNumId="32">
    <w:nsid w:val="6D86717C"/>
    <w:multiLevelType w:val="multilevel"/>
    <w:tmpl w:val="E17E3C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511694D"/>
    <w:multiLevelType w:val="hybridMultilevel"/>
    <w:tmpl w:val="E5CA22E6"/>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34">
    <w:nsid w:val="755C2E1F"/>
    <w:multiLevelType w:val="hybridMultilevel"/>
    <w:tmpl w:val="1A2C722C"/>
    <w:lvl w:ilvl="0" w:tplc="380A0001">
      <w:start w:val="1"/>
      <w:numFmt w:val="bullet"/>
      <w:lvlText w:val=""/>
      <w:lvlJc w:val="left"/>
      <w:pPr>
        <w:ind w:left="1146" w:hanging="360"/>
      </w:pPr>
      <w:rPr>
        <w:rFonts w:ascii="Symbol" w:hAnsi="Symbol" w:hint="default"/>
      </w:rPr>
    </w:lvl>
    <w:lvl w:ilvl="1" w:tplc="380A0003" w:tentative="1">
      <w:start w:val="1"/>
      <w:numFmt w:val="bullet"/>
      <w:lvlText w:val="o"/>
      <w:lvlJc w:val="left"/>
      <w:pPr>
        <w:ind w:left="1866" w:hanging="360"/>
      </w:pPr>
      <w:rPr>
        <w:rFonts w:ascii="Courier New" w:hAnsi="Courier New" w:cs="Courier New" w:hint="default"/>
      </w:rPr>
    </w:lvl>
    <w:lvl w:ilvl="2" w:tplc="380A0005" w:tentative="1">
      <w:start w:val="1"/>
      <w:numFmt w:val="bullet"/>
      <w:lvlText w:val=""/>
      <w:lvlJc w:val="left"/>
      <w:pPr>
        <w:ind w:left="2586" w:hanging="360"/>
      </w:pPr>
      <w:rPr>
        <w:rFonts w:ascii="Wingdings" w:hAnsi="Wingdings" w:hint="default"/>
      </w:rPr>
    </w:lvl>
    <w:lvl w:ilvl="3" w:tplc="380A0001" w:tentative="1">
      <w:start w:val="1"/>
      <w:numFmt w:val="bullet"/>
      <w:lvlText w:val=""/>
      <w:lvlJc w:val="left"/>
      <w:pPr>
        <w:ind w:left="3306" w:hanging="360"/>
      </w:pPr>
      <w:rPr>
        <w:rFonts w:ascii="Symbol" w:hAnsi="Symbol" w:hint="default"/>
      </w:rPr>
    </w:lvl>
    <w:lvl w:ilvl="4" w:tplc="380A0003" w:tentative="1">
      <w:start w:val="1"/>
      <w:numFmt w:val="bullet"/>
      <w:lvlText w:val="o"/>
      <w:lvlJc w:val="left"/>
      <w:pPr>
        <w:ind w:left="4026" w:hanging="360"/>
      </w:pPr>
      <w:rPr>
        <w:rFonts w:ascii="Courier New" w:hAnsi="Courier New" w:cs="Courier New" w:hint="default"/>
      </w:rPr>
    </w:lvl>
    <w:lvl w:ilvl="5" w:tplc="380A0005" w:tentative="1">
      <w:start w:val="1"/>
      <w:numFmt w:val="bullet"/>
      <w:lvlText w:val=""/>
      <w:lvlJc w:val="left"/>
      <w:pPr>
        <w:ind w:left="4746" w:hanging="360"/>
      </w:pPr>
      <w:rPr>
        <w:rFonts w:ascii="Wingdings" w:hAnsi="Wingdings" w:hint="default"/>
      </w:rPr>
    </w:lvl>
    <w:lvl w:ilvl="6" w:tplc="380A0001" w:tentative="1">
      <w:start w:val="1"/>
      <w:numFmt w:val="bullet"/>
      <w:lvlText w:val=""/>
      <w:lvlJc w:val="left"/>
      <w:pPr>
        <w:ind w:left="5466" w:hanging="360"/>
      </w:pPr>
      <w:rPr>
        <w:rFonts w:ascii="Symbol" w:hAnsi="Symbol" w:hint="default"/>
      </w:rPr>
    </w:lvl>
    <w:lvl w:ilvl="7" w:tplc="380A0003" w:tentative="1">
      <w:start w:val="1"/>
      <w:numFmt w:val="bullet"/>
      <w:lvlText w:val="o"/>
      <w:lvlJc w:val="left"/>
      <w:pPr>
        <w:ind w:left="6186" w:hanging="360"/>
      </w:pPr>
      <w:rPr>
        <w:rFonts w:ascii="Courier New" w:hAnsi="Courier New" w:cs="Courier New" w:hint="default"/>
      </w:rPr>
    </w:lvl>
    <w:lvl w:ilvl="8" w:tplc="380A0005" w:tentative="1">
      <w:start w:val="1"/>
      <w:numFmt w:val="bullet"/>
      <w:lvlText w:val=""/>
      <w:lvlJc w:val="left"/>
      <w:pPr>
        <w:ind w:left="6906" w:hanging="360"/>
      </w:pPr>
      <w:rPr>
        <w:rFonts w:ascii="Wingdings" w:hAnsi="Wingdings" w:hint="default"/>
      </w:rPr>
    </w:lvl>
  </w:abstractNum>
  <w:abstractNum w:abstractNumId="35">
    <w:nsid w:val="7A6E1D70"/>
    <w:multiLevelType w:val="hybridMultilevel"/>
    <w:tmpl w:val="FB40676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31"/>
  </w:num>
  <w:num w:numId="5">
    <w:abstractNumId w:val="15"/>
  </w:num>
  <w:num w:numId="6">
    <w:abstractNumId w:val="13"/>
  </w:num>
  <w:num w:numId="7">
    <w:abstractNumId w:val="32"/>
  </w:num>
  <w:num w:numId="8">
    <w:abstractNumId w:val="23"/>
  </w:num>
  <w:num w:numId="9">
    <w:abstractNumId w:val="14"/>
  </w:num>
  <w:num w:numId="10">
    <w:abstractNumId w:val="2"/>
  </w:num>
  <w:num w:numId="11">
    <w:abstractNumId w:val="30"/>
  </w:num>
  <w:num w:numId="12">
    <w:abstractNumId w:val="7"/>
  </w:num>
  <w:num w:numId="13">
    <w:abstractNumId w:val="8"/>
  </w:num>
  <w:num w:numId="14">
    <w:abstractNumId w:val="29"/>
  </w:num>
  <w:num w:numId="15">
    <w:abstractNumId w:val="34"/>
  </w:num>
  <w:num w:numId="16">
    <w:abstractNumId w:val="26"/>
  </w:num>
  <w:num w:numId="17">
    <w:abstractNumId w:val="16"/>
  </w:num>
  <w:num w:numId="18">
    <w:abstractNumId w:val="25"/>
  </w:num>
  <w:num w:numId="19">
    <w:abstractNumId w:val="11"/>
  </w:num>
  <w:num w:numId="20">
    <w:abstractNumId w:val="22"/>
  </w:num>
  <w:num w:numId="21">
    <w:abstractNumId w:val="12"/>
  </w:num>
  <w:num w:numId="22">
    <w:abstractNumId w:val="27"/>
  </w:num>
  <w:num w:numId="23">
    <w:abstractNumId w:val="21"/>
  </w:num>
  <w:num w:numId="24">
    <w:abstractNumId w:val="20"/>
  </w:num>
  <w:num w:numId="25">
    <w:abstractNumId w:val="33"/>
  </w:num>
  <w:num w:numId="26">
    <w:abstractNumId w:val="24"/>
  </w:num>
  <w:num w:numId="27">
    <w:abstractNumId w:val="35"/>
  </w:num>
  <w:num w:numId="28">
    <w:abstractNumId w:val="18"/>
  </w:num>
  <w:num w:numId="29">
    <w:abstractNumId w:val="17"/>
  </w:num>
  <w:num w:numId="30">
    <w:abstractNumId w:val="10"/>
  </w:num>
  <w:num w:numId="31">
    <w:abstractNumId w:val="28"/>
  </w:num>
  <w:num w:numId="32">
    <w:abstractNumId w:val="19"/>
  </w:num>
  <w:num w:numId="33">
    <w:abstractNumId w:val="6"/>
  </w:num>
  <w:num w:numId="34">
    <w:abstractNumId w:val="9"/>
  </w:num>
  <w:num w:numId="35">
    <w:abstractNumId w:val="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68"/>
    <w:rsid w:val="00002638"/>
    <w:rsid w:val="00006C60"/>
    <w:rsid w:val="0000769F"/>
    <w:rsid w:val="00011E1A"/>
    <w:rsid w:val="00014319"/>
    <w:rsid w:val="00016687"/>
    <w:rsid w:val="00017C61"/>
    <w:rsid w:val="000225F0"/>
    <w:rsid w:val="00022B87"/>
    <w:rsid w:val="00022E24"/>
    <w:rsid w:val="0002610B"/>
    <w:rsid w:val="000274DE"/>
    <w:rsid w:val="00031A7A"/>
    <w:rsid w:val="000339DF"/>
    <w:rsid w:val="00035AFB"/>
    <w:rsid w:val="00042CDE"/>
    <w:rsid w:val="000437FA"/>
    <w:rsid w:val="0004390D"/>
    <w:rsid w:val="000439AA"/>
    <w:rsid w:val="00044F72"/>
    <w:rsid w:val="00045112"/>
    <w:rsid w:val="000455B7"/>
    <w:rsid w:val="00052CF5"/>
    <w:rsid w:val="000553D5"/>
    <w:rsid w:val="000572DF"/>
    <w:rsid w:val="00061E37"/>
    <w:rsid w:val="000627CA"/>
    <w:rsid w:val="00062938"/>
    <w:rsid w:val="00063F62"/>
    <w:rsid w:val="000649EC"/>
    <w:rsid w:val="0006587E"/>
    <w:rsid w:val="00065EE5"/>
    <w:rsid w:val="000663FA"/>
    <w:rsid w:val="00073940"/>
    <w:rsid w:val="00075436"/>
    <w:rsid w:val="00075701"/>
    <w:rsid w:val="00077761"/>
    <w:rsid w:val="00077773"/>
    <w:rsid w:val="00077E74"/>
    <w:rsid w:val="00080A18"/>
    <w:rsid w:val="00083324"/>
    <w:rsid w:val="00083B5E"/>
    <w:rsid w:val="00093256"/>
    <w:rsid w:val="0009369E"/>
    <w:rsid w:val="0009372B"/>
    <w:rsid w:val="00093750"/>
    <w:rsid w:val="0009659D"/>
    <w:rsid w:val="00096C82"/>
    <w:rsid w:val="00097016"/>
    <w:rsid w:val="000A384C"/>
    <w:rsid w:val="000A3BAA"/>
    <w:rsid w:val="000A4F29"/>
    <w:rsid w:val="000A58C4"/>
    <w:rsid w:val="000B1221"/>
    <w:rsid w:val="000B57C9"/>
    <w:rsid w:val="000C1F64"/>
    <w:rsid w:val="000C49E0"/>
    <w:rsid w:val="000C5043"/>
    <w:rsid w:val="000C64AF"/>
    <w:rsid w:val="000D268F"/>
    <w:rsid w:val="000D4094"/>
    <w:rsid w:val="000D4311"/>
    <w:rsid w:val="000D4E6B"/>
    <w:rsid w:val="000E122C"/>
    <w:rsid w:val="000E3FA4"/>
    <w:rsid w:val="000F243E"/>
    <w:rsid w:val="001005E9"/>
    <w:rsid w:val="0010191C"/>
    <w:rsid w:val="001069EF"/>
    <w:rsid w:val="0010707E"/>
    <w:rsid w:val="00114E8D"/>
    <w:rsid w:val="00115AEB"/>
    <w:rsid w:val="00121A41"/>
    <w:rsid w:val="0012275B"/>
    <w:rsid w:val="00123D45"/>
    <w:rsid w:val="00124FE9"/>
    <w:rsid w:val="00125C19"/>
    <w:rsid w:val="001314BE"/>
    <w:rsid w:val="001345E1"/>
    <w:rsid w:val="001358D6"/>
    <w:rsid w:val="00140127"/>
    <w:rsid w:val="00141062"/>
    <w:rsid w:val="00141107"/>
    <w:rsid w:val="0014194A"/>
    <w:rsid w:val="00141D88"/>
    <w:rsid w:val="00150043"/>
    <w:rsid w:val="001525B6"/>
    <w:rsid w:val="00152657"/>
    <w:rsid w:val="00152925"/>
    <w:rsid w:val="00153C8E"/>
    <w:rsid w:val="00153DDD"/>
    <w:rsid w:val="00155C42"/>
    <w:rsid w:val="00156B8C"/>
    <w:rsid w:val="001576EA"/>
    <w:rsid w:val="00160B00"/>
    <w:rsid w:val="00161347"/>
    <w:rsid w:val="00162FF9"/>
    <w:rsid w:val="00163331"/>
    <w:rsid w:val="001645F3"/>
    <w:rsid w:val="001652D3"/>
    <w:rsid w:val="00165E12"/>
    <w:rsid w:val="001677ED"/>
    <w:rsid w:val="001720BD"/>
    <w:rsid w:val="00172153"/>
    <w:rsid w:val="00173656"/>
    <w:rsid w:val="00174413"/>
    <w:rsid w:val="00174C71"/>
    <w:rsid w:val="00176B45"/>
    <w:rsid w:val="001848F8"/>
    <w:rsid w:val="00184FB8"/>
    <w:rsid w:val="0018524E"/>
    <w:rsid w:val="00187836"/>
    <w:rsid w:val="001907E0"/>
    <w:rsid w:val="00195042"/>
    <w:rsid w:val="00195714"/>
    <w:rsid w:val="00197827"/>
    <w:rsid w:val="00197E03"/>
    <w:rsid w:val="001A083D"/>
    <w:rsid w:val="001A2089"/>
    <w:rsid w:val="001A3A83"/>
    <w:rsid w:val="001A5AB6"/>
    <w:rsid w:val="001B61EE"/>
    <w:rsid w:val="001C048E"/>
    <w:rsid w:val="001C1146"/>
    <w:rsid w:val="001C11FB"/>
    <w:rsid w:val="001C269A"/>
    <w:rsid w:val="001C3C4B"/>
    <w:rsid w:val="001C408A"/>
    <w:rsid w:val="001C6937"/>
    <w:rsid w:val="001D0372"/>
    <w:rsid w:val="001D1D06"/>
    <w:rsid w:val="001D66F4"/>
    <w:rsid w:val="001E47D1"/>
    <w:rsid w:val="001E4F3B"/>
    <w:rsid w:val="001F017F"/>
    <w:rsid w:val="001F1608"/>
    <w:rsid w:val="001F38CF"/>
    <w:rsid w:val="001F3F72"/>
    <w:rsid w:val="001F4BFB"/>
    <w:rsid w:val="001F62AD"/>
    <w:rsid w:val="001F71E7"/>
    <w:rsid w:val="001F72BC"/>
    <w:rsid w:val="00204686"/>
    <w:rsid w:val="00207B80"/>
    <w:rsid w:val="00211A52"/>
    <w:rsid w:val="00212029"/>
    <w:rsid w:val="00215624"/>
    <w:rsid w:val="00216103"/>
    <w:rsid w:val="0021622A"/>
    <w:rsid w:val="002175B4"/>
    <w:rsid w:val="00221A40"/>
    <w:rsid w:val="00221F61"/>
    <w:rsid w:val="002273F6"/>
    <w:rsid w:val="002303C3"/>
    <w:rsid w:val="00232E01"/>
    <w:rsid w:val="00234F75"/>
    <w:rsid w:val="00236604"/>
    <w:rsid w:val="00237100"/>
    <w:rsid w:val="00241E70"/>
    <w:rsid w:val="0024292A"/>
    <w:rsid w:val="00245CFC"/>
    <w:rsid w:val="00246D79"/>
    <w:rsid w:val="00251FE4"/>
    <w:rsid w:val="00254B9A"/>
    <w:rsid w:val="00255616"/>
    <w:rsid w:val="00257BDE"/>
    <w:rsid w:val="0026456A"/>
    <w:rsid w:val="00266D8C"/>
    <w:rsid w:val="00266DCC"/>
    <w:rsid w:val="00267D7E"/>
    <w:rsid w:val="00267E66"/>
    <w:rsid w:val="00267F13"/>
    <w:rsid w:val="00270816"/>
    <w:rsid w:val="00271C49"/>
    <w:rsid w:val="00272BE5"/>
    <w:rsid w:val="0027304B"/>
    <w:rsid w:val="00273AA0"/>
    <w:rsid w:val="00273C6F"/>
    <w:rsid w:val="00273D89"/>
    <w:rsid w:val="00281E6B"/>
    <w:rsid w:val="002847E2"/>
    <w:rsid w:val="00284A6E"/>
    <w:rsid w:val="00284C9C"/>
    <w:rsid w:val="002909E4"/>
    <w:rsid w:val="00291B68"/>
    <w:rsid w:val="002968C9"/>
    <w:rsid w:val="00297C98"/>
    <w:rsid w:val="00297CBC"/>
    <w:rsid w:val="002A1076"/>
    <w:rsid w:val="002A1720"/>
    <w:rsid w:val="002A3B66"/>
    <w:rsid w:val="002A5F96"/>
    <w:rsid w:val="002A7E4B"/>
    <w:rsid w:val="002B10B9"/>
    <w:rsid w:val="002B1D72"/>
    <w:rsid w:val="002B2F79"/>
    <w:rsid w:val="002B4FBF"/>
    <w:rsid w:val="002C4E31"/>
    <w:rsid w:val="002C681B"/>
    <w:rsid w:val="002D18B3"/>
    <w:rsid w:val="002E210F"/>
    <w:rsid w:val="002E479F"/>
    <w:rsid w:val="002E4C01"/>
    <w:rsid w:val="002E61C8"/>
    <w:rsid w:val="002E74CA"/>
    <w:rsid w:val="002F1217"/>
    <w:rsid w:val="002F324F"/>
    <w:rsid w:val="002F347D"/>
    <w:rsid w:val="002F72C7"/>
    <w:rsid w:val="00301C5C"/>
    <w:rsid w:val="00305134"/>
    <w:rsid w:val="00305BB6"/>
    <w:rsid w:val="003073FA"/>
    <w:rsid w:val="00310CA2"/>
    <w:rsid w:val="003145C3"/>
    <w:rsid w:val="00316326"/>
    <w:rsid w:val="00316459"/>
    <w:rsid w:val="00316842"/>
    <w:rsid w:val="00322CA2"/>
    <w:rsid w:val="00323661"/>
    <w:rsid w:val="003246AD"/>
    <w:rsid w:val="00324A97"/>
    <w:rsid w:val="0032686D"/>
    <w:rsid w:val="003276D1"/>
    <w:rsid w:val="00327971"/>
    <w:rsid w:val="00331B21"/>
    <w:rsid w:val="00333617"/>
    <w:rsid w:val="00334602"/>
    <w:rsid w:val="00335509"/>
    <w:rsid w:val="00337E57"/>
    <w:rsid w:val="00344383"/>
    <w:rsid w:val="003504D8"/>
    <w:rsid w:val="0035218E"/>
    <w:rsid w:val="00352AA3"/>
    <w:rsid w:val="00352F02"/>
    <w:rsid w:val="00355C51"/>
    <w:rsid w:val="00357BB8"/>
    <w:rsid w:val="00357BFC"/>
    <w:rsid w:val="003634BD"/>
    <w:rsid w:val="003657B0"/>
    <w:rsid w:val="003679D9"/>
    <w:rsid w:val="003704E7"/>
    <w:rsid w:val="00370AE7"/>
    <w:rsid w:val="00371200"/>
    <w:rsid w:val="0037373B"/>
    <w:rsid w:val="0037509D"/>
    <w:rsid w:val="003754F0"/>
    <w:rsid w:val="0038031F"/>
    <w:rsid w:val="003804CC"/>
    <w:rsid w:val="00381D46"/>
    <w:rsid w:val="00382C1A"/>
    <w:rsid w:val="003875E7"/>
    <w:rsid w:val="00390DCC"/>
    <w:rsid w:val="003928B2"/>
    <w:rsid w:val="00392AF3"/>
    <w:rsid w:val="00395155"/>
    <w:rsid w:val="00395A20"/>
    <w:rsid w:val="00397C94"/>
    <w:rsid w:val="003A01E5"/>
    <w:rsid w:val="003A0E21"/>
    <w:rsid w:val="003A2A1B"/>
    <w:rsid w:val="003A3BE6"/>
    <w:rsid w:val="003A693D"/>
    <w:rsid w:val="003B0728"/>
    <w:rsid w:val="003B1E5F"/>
    <w:rsid w:val="003B229A"/>
    <w:rsid w:val="003B3066"/>
    <w:rsid w:val="003B3836"/>
    <w:rsid w:val="003B5404"/>
    <w:rsid w:val="003B6E72"/>
    <w:rsid w:val="003B788F"/>
    <w:rsid w:val="003C0B27"/>
    <w:rsid w:val="003C0D83"/>
    <w:rsid w:val="003C1933"/>
    <w:rsid w:val="003C2EED"/>
    <w:rsid w:val="003C52EC"/>
    <w:rsid w:val="003C56EA"/>
    <w:rsid w:val="003C5BBA"/>
    <w:rsid w:val="003C69A5"/>
    <w:rsid w:val="003D3518"/>
    <w:rsid w:val="003D35F7"/>
    <w:rsid w:val="003D4EA9"/>
    <w:rsid w:val="003D7253"/>
    <w:rsid w:val="003E0786"/>
    <w:rsid w:val="003E0D73"/>
    <w:rsid w:val="003E4A02"/>
    <w:rsid w:val="003E5268"/>
    <w:rsid w:val="003F0995"/>
    <w:rsid w:val="003F763E"/>
    <w:rsid w:val="003F7B55"/>
    <w:rsid w:val="0040086D"/>
    <w:rsid w:val="00400F38"/>
    <w:rsid w:val="004011A2"/>
    <w:rsid w:val="00401496"/>
    <w:rsid w:val="00413BEF"/>
    <w:rsid w:val="00413F3E"/>
    <w:rsid w:val="00415A09"/>
    <w:rsid w:val="00416313"/>
    <w:rsid w:val="00416B33"/>
    <w:rsid w:val="00417BC5"/>
    <w:rsid w:val="00417C6F"/>
    <w:rsid w:val="00421678"/>
    <w:rsid w:val="00426AE8"/>
    <w:rsid w:val="0042731D"/>
    <w:rsid w:val="0042738F"/>
    <w:rsid w:val="00427F8A"/>
    <w:rsid w:val="00431E24"/>
    <w:rsid w:val="00433787"/>
    <w:rsid w:val="00434AF9"/>
    <w:rsid w:val="004364E5"/>
    <w:rsid w:val="00437A0F"/>
    <w:rsid w:val="004416C7"/>
    <w:rsid w:val="004430B8"/>
    <w:rsid w:val="00444998"/>
    <w:rsid w:val="00445CA9"/>
    <w:rsid w:val="00447AF3"/>
    <w:rsid w:val="0045149A"/>
    <w:rsid w:val="00452372"/>
    <w:rsid w:val="00454740"/>
    <w:rsid w:val="00455736"/>
    <w:rsid w:val="00456226"/>
    <w:rsid w:val="004654DB"/>
    <w:rsid w:val="00467ADE"/>
    <w:rsid w:val="004705D8"/>
    <w:rsid w:val="004721B9"/>
    <w:rsid w:val="00475A57"/>
    <w:rsid w:val="00475C2F"/>
    <w:rsid w:val="0047750F"/>
    <w:rsid w:val="00482713"/>
    <w:rsid w:val="00495C02"/>
    <w:rsid w:val="00495E34"/>
    <w:rsid w:val="00497265"/>
    <w:rsid w:val="004A0C8D"/>
    <w:rsid w:val="004A26B9"/>
    <w:rsid w:val="004A2FF1"/>
    <w:rsid w:val="004A34C5"/>
    <w:rsid w:val="004A3890"/>
    <w:rsid w:val="004A4854"/>
    <w:rsid w:val="004A5010"/>
    <w:rsid w:val="004B0B60"/>
    <w:rsid w:val="004B5FDE"/>
    <w:rsid w:val="004B7314"/>
    <w:rsid w:val="004B73E0"/>
    <w:rsid w:val="004B7981"/>
    <w:rsid w:val="004C3650"/>
    <w:rsid w:val="004C6524"/>
    <w:rsid w:val="004C6775"/>
    <w:rsid w:val="004D2007"/>
    <w:rsid w:val="004D2D4A"/>
    <w:rsid w:val="004D3129"/>
    <w:rsid w:val="004D463D"/>
    <w:rsid w:val="004D6925"/>
    <w:rsid w:val="004D7C68"/>
    <w:rsid w:val="004E4BB1"/>
    <w:rsid w:val="004E6400"/>
    <w:rsid w:val="004E6821"/>
    <w:rsid w:val="004F5B06"/>
    <w:rsid w:val="004F7577"/>
    <w:rsid w:val="005005BE"/>
    <w:rsid w:val="00503CE0"/>
    <w:rsid w:val="0050482C"/>
    <w:rsid w:val="00505129"/>
    <w:rsid w:val="005051E6"/>
    <w:rsid w:val="00506FED"/>
    <w:rsid w:val="00507003"/>
    <w:rsid w:val="00511FEE"/>
    <w:rsid w:val="0051468A"/>
    <w:rsid w:val="00514B60"/>
    <w:rsid w:val="005162AC"/>
    <w:rsid w:val="005179D5"/>
    <w:rsid w:val="00520A13"/>
    <w:rsid w:val="00521807"/>
    <w:rsid w:val="00525E67"/>
    <w:rsid w:val="00526716"/>
    <w:rsid w:val="005270A6"/>
    <w:rsid w:val="00527D34"/>
    <w:rsid w:val="00532526"/>
    <w:rsid w:val="00536094"/>
    <w:rsid w:val="0054083F"/>
    <w:rsid w:val="00540936"/>
    <w:rsid w:val="00540A67"/>
    <w:rsid w:val="005413FB"/>
    <w:rsid w:val="00543142"/>
    <w:rsid w:val="00545B14"/>
    <w:rsid w:val="00547003"/>
    <w:rsid w:val="00547D8F"/>
    <w:rsid w:val="005536FD"/>
    <w:rsid w:val="005541DF"/>
    <w:rsid w:val="00555FD9"/>
    <w:rsid w:val="005566F9"/>
    <w:rsid w:val="00557A0C"/>
    <w:rsid w:val="005604BB"/>
    <w:rsid w:val="0056181D"/>
    <w:rsid w:val="00561B43"/>
    <w:rsid w:val="00564CA9"/>
    <w:rsid w:val="00565FC7"/>
    <w:rsid w:val="0056650A"/>
    <w:rsid w:val="005715C6"/>
    <w:rsid w:val="0057358B"/>
    <w:rsid w:val="00573F0D"/>
    <w:rsid w:val="005771E4"/>
    <w:rsid w:val="00582396"/>
    <w:rsid w:val="00582818"/>
    <w:rsid w:val="0058445B"/>
    <w:rsid w:val="00585702"/>
    <w:rsid w:val="005873C7"/>
    <w:rsid w:val="0058796D"/>
    <w:rsid w:val="005A2F7F"/>
    <w:rsid w:val="005A3DE5"/>
    <w:rsid w:val="005A3FF4"/>
    <w:rsid w:val="005A570F"/>
    <w:rsid w:val="005A6171"/>
    <w:rsid w:val="005B3F6B"/>
    <w:rsid w:val="005B5429"/>
    <w:rsid w:val="005C1582"/>
    <w:rsid w:val="005C438E"/>
    <w:rsid w:val="005C4CB8"/>
    <w:rsid w:val="005C69A4"/>
    <w:rsid w:val="005C7784"/>
    <w:rsid w:val="005C7DBA"/>
    <w:rsid w:val="005D09F9"/>
    <w:rsid w:val="005D1281"/>
    <w:rsid w:val="005D1EE2"/>
    <w:rsid w:val="005D2801"/>
    <w:rsid w:val="005D6066"/>
    <w:rsid w:val="005D61DD"/>
    <w:rsid w:val="005D6353"/>
    <w:rsid w:val="005E07BE"/>
    <w:rsid w:val="005E20B3"/>
    <w:rsid w:val="005E68D4"/>
    <w:rsid w:val="005E7F60"/>
    <w:rsid w:val="005F1C3C"/>
    <w:rsid w:val="0060211C"/>
    <w:rsid w:val="00603206"/>
    <w:rsid w:val="0061712C"/>
    <w:rsid w:val="00620DC2"/>
    <w:rsid w:val="00620F16"/>
    <w:rsid w:val="00626D11"/>
    <w:rsid w:val="00626D93"/>
    <w:rsid w:val="00626DA3"/>
    <w:rsid w:val="00627190"/>
    <w:rsid w:val="00630563"/>
    <w:rsid w:val="00635781"/>
    <w:rsid w:val="00636728"/>
    <w:rsid w:val="00636BA0"/>
    <w:rsid w:val="00640431"/>
    <w:rsid w:val="00642651"/>
    <w:rsid w:val="006444CE"/>
    <w:rsid w:val="00647EFE"/>
    <w:rsid w:val="00650E03"/>
    <w:rsid w:val="00651D38"/>
    <w:rsid w:val="00663A02"/>
    <w:rsid w:val="00665939"/>
    <w:rsid w:val="00665EAF"/>
    <w:rsid w:val="0066664D"/>
    <w:rsid w:val="00673B18"/>
    <w:rsid w:val="00676019"/>
    <w:rsid w:val="0067611F"/>
    <w:rsid w:val="00677843"/>
    <w:rsid w:val="00680C61"/>
    <w:rsid w:val="00681442"/>
    <w:rsid w:val="00681E04"/>
    <w:rsid w:val="00683FC6"/>
    <w:rsid w:val="006844E2"/>
    <w:rsid w:val="006859D1"/>
    <w:rsid w:val="00686845"/>
    <w:rsid w:val="00686F51"/>
    <w:rsid w:val="006871A9"/>
    <w:rsid w:val="00693F1F"/>
    <w:rsid w:val="0069690C"/>
    <w:rsid w:val="006976C0"/>
    <w:rsid w:val="006A6413"/>
    <w:rsid w:val="006B2F78"/>
    <w:rsid w:val="006B5EBA"/>
    <w:rsid w:val="006C7601"/>
    <w:rsid w:val="006D0325"/>
    <w:rsid w:val="006D4202"/>
    <w:rsid w:val="006D60B4"/>
    <w:rsid w:val="006D619E"/>
    <w:rsid w:val="006D731F"/>
    <w:rsid w:val="006E000C"/>
    <w:rsid w:val="006E057B"/>
    <w:rsid w:val="006E2EC5"/>
    <w:rsid w:val="006F08E5"/>
    <w:rsid w:val="006F2177"/>
    <w:rsid w:val="006F284C"/>
    <w:rsid w:val="006F5B10"/>
    <w:rsid w:val="006F632A"/>
    <w:rsid w:val="006F71F7"/>
    <w:rsid w:val="006F720A"/>
    <w:rsid w:val="007027D4"/>
    <w:rsid w:val="007030FB"/>
    <w:rsid w:val="00711E26"/>
    <w:rsid w:val="00716459"/>
    <w:rsid w:val="00716B31"/>
    <w:rsid w:val="007175F9"/>
    <w:rsid w:val="007177F6"/>
    <w:rsid w:val="007223A6"/>
    <w:rsid w:val="007230ED"/>
    <w:rsid w:val="00724267"/>
    <w:rsid w:val="00733B84"/>
    <w:rsid w:val="007341E8"/>
    <w:rsid w:val="00734571"/>
    <w:rsid w:val="007377D6"/>
    <w:rsid w:val="00740324"/>
    <w:rsid w:val="00740B31"/>
    <w:rsid w:val="00740B4C"/>
    <w:rsid w:val="00741F7A"/>
    <w:rsid w:val="00743806"/>
    <w:rsid w:val="0074385C"/>
    <w:rsid w:val="00743AFA"/>
    <w:rsid w:val="00744D3F"/>
    <w:rsid w:val="0074539C"/>
    <w:rsid w:val="007501D2"/>
    <w:rsid w:val="00752C5D"/>
    <w:rsid w:val="00752D20"/>
    <w:rsid w:val="00753B7A"/>
    <w:rsid w:val="00762C39"/>
    <w:rsid w:val="00763FFC"/>
    <w:rsid w:val="00764010"/>
    <w:rsid w:val="00765066"/>
    <w:rsid w:val="00767619"/>
    <w:rsid w:val="00771CF4"/>
    <w:rsid w:val="00771D7C"/>
    <w:rsid w:val="007724A5"/>
    <w:rsid w:val="007744CD"/>
    <w:rsid w:val="007745CE"/>
    <w:rsid w:val="007811F4"/>
    <w:rsid w:val="00781767"/>
    <w:rsid w:val="00783EEF"/>
    <w:rsid w:val="00784A0A"/>
    <w:rsid w:val="00784CCF"/>
    <w:rsid w:val="0078668C"/>
    <w:rsid w:val="00787E7F"/>
    <w:rsid w:val="007A2E33"/>
    <w:rsid w:val="007A602C"/>
    <w:rsid w:val="007A740E"/>
    <w:rsid w:val="007A7447"/>
    <w:rsid w:val="007B142C"/>
    <w:rsid w:val="007C00FB"/>
    <w:rsid w:val="007C36B5"/>
    <w:rsid w:val="007C469A"/>
    <w:rsid w:val="007C4D14"/>
    <w:rsid w:val="007C54A2"/>
    <w:rsid w:val="007D2131"/>
    <w:rsid w:val="007D219B"/>
    <w:rsid w:val="007D5E52"/>
    <w:rsid w:val="007D60FD"/>
    <w:rsid w:val="007D78AC"/>
    <w:rsid w:val="007F14C3"/>
    <w:rsid w:val="007F37F3"/>
    <w:rsid w:val="007F4487"/>
    <w:rsid w:val="007F45D2"/>
    <w:rsid w:val="007F6301"/>
    <w:rsid w:val="007F66DD"/>
    <w:rsid w:val="007F737E"/>
    <w:rsid w:val="007F77A1"/>
    <w:rsid w:val="00803B2E"/>
    <w:rsid w:val="00803BB5"/>
    <w:rsid w:val="00805141"/>
    <w:rsid w:val="00807BF6"/>
    <w:rsid w:val="00811A29"/>
    <w:rsid w:val="008133CB"/>
    <w:rsid w:val="00816ED7"/>
    <w:rsid w:val="008209A6"/>
    <w:rsid w:val="008210DA"/>
    <w:rsid w:val="0082182E"/>
    <w:rsid w:val="00821FE6"/>
    <w:rsid w:val="00822519"/>
    <w:rsid w:val="008236CA"/>
    <w:rsid w:val="0082373E"/>
    <w:rsid w:val="00823EB3"/>
    <w:rsid w:val="00824EB1"/>
    <w:rsid w:val="0082602A"/>
    <w:rsid w:val="00827501"/>
    <w:rsid w:val="00830F14"/>
    <w:rsid w:val="00832634"/>
    <w:rsid w:val="008347EF"/>
    <w:rsid w:val="00834FB3"/>
    <w:rsid w:val="00835F28"/>
    <w:rsid w:val="008360A6"/>
    <w:rsid w:val="00841C13"/>
    <w:rsid w:val="0084518F"/>
    <w:rsid w:val="00847225"/>
    <w:rsid w:val="008477A6"/>
    <w:rsid w:val="0085033A"/>
    <w:rsid w:val="00852796"/>
    <w:rsid w:val="008539E4"/>
    <w:rsid w:val="008566C1"/>
    <w:rsid w:val="00861127"/>
    <w:rsid w:val="008624DF"/>
    <w:rsid w:val="00865DF5"/>
    <w:rsid w:val="008729C7"/>
    <w:rsid w:val="00872B4B"/>
    <w:rsid w:val="00876C50"/>
    <w:rsid w:val="008803CD"/>
    <w:rsid w:val="008806B2"/>
    <w:rsid w:val="008818D9"/>
    <w:rsid w:val="00886C2F"/>
    <w:rsid w:val="00887B4D"/>
    <w:rsid w:val="00887B68"/>
    <w:rsid w:val="00891161"/>
    <w:rsid w:val="00892780"/>
    <w:rsid w:val="00895DB2"/>
    <w:rsid w:val="008A2F0A"/>
    <w:rsid w:val="008A71D8"/>
    <w:rsid w:val="008A766B"/>
    <w:rsid w:val="008B11FA"/>
    <w:rsid w:val="008B39E0"/>
    <w:rsid w:val="008B3D62"/>
    <w:rsid w:val="008B4A6F"/>
    <w:rsid w:val="008C1684"/>
    <w:rsid w:val="008C7D8C"/>
    <w:rsid w:val="008D0D10"/>
    <w:rsid w:val="008D2557"/>
    <w:rsid w:val="008D333D"/>
    <w:rsid w:val="008D619F"/>
    <w:rsid w:val="008E03F8"/>
    <w:rsid w:val="008E2520"/>
    <w:rsid w:val="008E6053"/>
    <w:rsid w:val="008F1402"/>
    <w:rsid w:val="008F1F9A"/>
    <w:rsid w:val="008F2231"/>
    <w:rsid w:val="008F2787"/>
    <w:rsid w:val="008F6755"/>
    <w:rsid w:val="008F6855"/>
    <w:rsid w:val="00900C3A"/>
    <w:rsid w:val="009116C4"/>
    <w:rsid w:val="00912671"/>
    <w:rsid w:val="00912A37"/>
    <w:rsid w:val="009148E4"/>
    <w:rsid w:val="00915C6C"/>
    <w:rsid w:val="00915EA5"/>
    <w:rsid w:val="009161C7"/>
    <w:rsid w:val="0091626B"/>
    <w:rsid w:val="009169A1"/>
    <w:rsid w:val="00917DB4"/>
    <w:rsid w:val="009224EB"/>
    <w:rsid w:val="00923C20"/>
    <w:rsid w:val="00931A4A"/>
    <w:rsid w:val="0093248B"/>
    <w:rsid w:val="009357F4"/>
    <w:rsid w:val="00942074"/>
    <w:rsid w:val="00942538"/>
    <w:rsid w:val="00942A3B"/>
    <w:rsid w:val="00943A66"/>
    <w:rsid w:val="00943C67"/>
    <w:rsid w:val="0095052E"/>
    <w:rsid w:val="00951CD3"/>
    <w:rsid w:val="00954151"/>
    <w:rsid w:val="009542D4"/>
    <w:rsid w:val="0095565E"/>
    <w:rsid w:val="00955FF2"/>
    <w:rsid w:val="009567B5"/>
    <w:rsid w:val="009568D9"/>
    <w:rsid w:val="00960C11"/>
    <w:rsid w:val="00962874"/>
    <w:rsid w:val="00965ED5"/>
    <w:rsid w:val="00966324"/>
    <w:rsid w:val="00967D4B"/>
    <w:rsid w:val="00967FED"/>
    <w:rsid w:val="009742E0"/>
    <w:rsid w:val="009764CB"/>
    <w:rsid w:val="00977F5E"/>
    <w:rsid w:val="0098061B"/>
    <w:rsid w:val="00980840"/>
    <w:rsid w:val="00981371"/>
    <w:rsid w:val="0098639C"/>
    <w:rsid w:val="009864E8"/>
    <w:rsid w:val="00992257"/>
    <w:rsid w:val="00994489"/>
    <w:rsid w:val="009961FE"/>
    <w:rsid w:val="009A02E7"/>
    <w:rsid w:val="009A164F"/>
    <w:rsid w:val="009A397D"/>
    <w:rsid w:val="009A4489"/>
    <w:rsid w:val="009A716C"/>
    <w:rsid w:val="009B0E2C"/>
    <w:rsid w:val="009B2174"/>
    <w:rsid w:val="009B28D6"/>
    <w:rsid w:val="009B5C04"/>
    <w:rsid w:val="009C02F2"/>
    <w:rsid w:val="009C3155"/>
    <w:rsid w:val="009C407A"/>
    <w:rsid w:val="009C606B"/>
    <w:rsid w:val="009C73DC"/>
    <w:rsid w:val="009D2345"/>
    <w:rsid w:val="009D2C5B"/>
    <w:rsid w:val="009D3081"/>
    <w:rsid w:val="009D3881"/>
    <w:rsid w:val="009D4E4D"/>
    <w:rsid w:val="009D6B7A"/>
    <w:rsid w:val="009D7A49"/>
    <w:rsid w:val="009E0651"/>
    <w:rsid w:val="009E3D35"/>
    <w:rsid w:val="009E409B"/>
    <w:rsid w:val="009E40BA"/>
    <w:rsid w:val="009E4245"/>
    <w:rsid w:val="009E5078"/>
    <w:rsid w:val="009F10E7"/>
    <w:rsid w:val="009F380B"/>
    <w:rsid w:val="009F651B"/>
    <w:rsid w:val="009F6799"/>
    <w:rsid w:val="00A00B2D"/>
    <w:rsid w:val="00A03212"/>
    <w:rsid w:val="00A05639"/>
    <w:rsid w:val="00A05A43"/>
    <w:rsid w:val="00A07879"/>
    <w:rsid w:val="00A13BD0"/>
    <w:rsid w:val="00A14D8A"/>
    <w:rsid w:val="00A16D4C"/>
    <w:rsid w:val="00A21112"/>
    <w:rsid w:val="00A22110"/>
    <w:rsid w:val="00A2515E"/>
    <w:rsid w:val="00A3248F"/>
    <w:rsid w:val="00A33920"/>
    <w:rsid w:val="00A42499"/>
    <w:rsid w:val="00A4434A"/>
    <w:rsid w:val="00A44E62"/>
    <w:rsid w:val="00A460FC"/>
    <w:rsid w:val="00A5012B"/>
    <w:rsid w:val="00A578FD"/>
    <w:rsid w:val="00A57DC6"/>
    <w:rsid w:val="00A60750"/>
    <w:rsid w:val="00A615CD"/>
    <w:rsid w:val="00A646DE"/>
    <w:rsid w:val="00A66460"/>
    <w:rsid w:val="00A71302"/>
    <w:rsid w:val="00A7146D"/>
    <w:rsid w:val="00A71E15"/>
    <w:rsid w:val="00A725E8"/>
    <w:rsid w:val="00A728AB"/>
    <w:rsid w:val="00A72DB0"/>
    <w:rsid w:val="00A74DAC"/>
    <w:rsid w:val="00A74FFE"/>
    <w:rsid w:val="00A76CE7"/>
    <w:rsid w:val="00A77506"/>
    <w:rsid w:val="00A776FD"/>
    <w:rsid w:val="00A80449"/>
    <w:rsid w:val="00A82A3F"/>
    <w:rsid w:val="00A85568"/>
    <w:rsid w:val="00A8741E"/>
    <w:rsid w:val="00A96476"/>
    <w:rsid w:val="00A974F8"/>
    <w:rsid w:val="00A97DE2"/>
    <w:rsid w:val="00AA1E8D"/>
    <w:rsid w:val="00AA28B4"/>
    <w:rsid w:val="00AA37C0"/>
    <w:rsid w:val="00AA37F2"/>
    <w:rsid w:val="00AA5F03"/>
    <w:rsid w:val="00AA7EBB"/>
    <w:rsid w:val="00AB27FB"/>
    <w:rsid w:val="00AB5807"/>
    <w:rsid w:val="00AB6BDD"/>
    <w:rsid w:val="00AB6D61"/>
    <w:rsid w:val="00AB73AD"/>
    <w:rsid w:val="00AC1459"/>
    <w:rsid w:val="00AC1D1A"/>
    <w:rsid w:val="00AC2E0A"/>
    <w:rsid w:val="00AC40B1"/>
    <w:rsid w:val="00AC5832"/>
    <w:rsid w:val="00AC652D"/>
    <w:rsid w:val="00AD02DC"/>
    <w:rsid w:val="00AD05CF"/>
    <w:rsid w:val="00AD349F"/>
    <w:rsid w:val="00AE15C9"/>
    <w:rsid w:val="00AE1B2C"/>
    <w:rsid w:val="00AE24A8"/>
    <w:rsid w:val="00AF00DB"/>
    <w:rsid w:val="00AF055C"/>
    <w:rsid w:val="00AF2125"/>
    <w:rsid w:val="00AF4966"/>
    <w:rsid w:val="00AF5847"/>
    <w:rsid w:val="00AF71F7"/>
    <w:rsid w:val="00B00AC1"/>
    <w:rsid w:val="00B01900"/>
    <w:rsid w:val="00B03160"/>
    <w:rsid w:val="00B03721"/>
    <w:rsid w:val="00B0649B"/>
    <w:rsid w:val="00B06827"/>
    <w:rsid w:val="00B07167"/>
    <w:rsid w:val="00B12AF7"/>
    <w:rsid w:val="00B132E3"/>
    <w:rsid w:val="00B146EF"/>
    <w:rsid w:val="00B14C2F"/>
    <w:rsid w:val="00B16D39"/>
    <w:rsid w:val="00B208D2"/>
    <w:rsid w:val="00B23A9C"/>
    <w:rsid w:val="00B24970"/>
    <w:rsid w:val="00B25EAA"/>
    <w:rsid w:val="00B25FCF"/>
    <w:rsid w:val="00B32D24"/>
    <w:rsid w:val="00B33A41"/>
    <w:rsid w:val="00B34A03"/>
    <w:rsid w:val="00B35CE6"/>
    <w:rsid w:val="00B366C7"/>
    <w:rsid w:val="00B40220"/>
    <w:rsid w:val="00B41720"/>
    <w:rsid w:val="00B42A2D"/>
    <w:rsid w:val="00B42F99"/>
    <w:rsid w:val="00B50DEE"/>
    <w:rsid w:val="00B510C8"/>
    <w:rsid w:val="00B518A7"/>
    <w:rsid w:val="00B51B38"/>
    <w:rsid w:val="00B52AE0"/>
    <w:rsid w:val="00B53877"/>
    <w:rsid w:val="00B542A1"/>
    <w:rsid w:val="00B574DD"/>
    <w:rsid w:val="00B607FB"/>
    <w:rsid w:val="00B62B11"/>
    <w:rsid w:val="00B62B8F"/>
    <w:rsid w:val="00B6630C"/>
    <w:rsid w:val="00B66E1D"/>
    <w:rsid w:val="00B66EF7"/>
    <w:rsid w:val="00B67EEB"/>
    <w:rsid w:val="00B67FBC"/>
    <w:rsid w:val="00B76965"/>
    <w:rsid w:val="00B82C7E"/>
    <w:rsid w:val="00B8316B"/>
    <w:rsid w:val="00B838DE"/>
    <w:rsid w:val="00B852F1"/>
    <w:rsid w:val="00B85CFC"/>
    <w:rsid w:val="00B923C3"/>
    <w:rsid w:val="00B92A45"/>
    <w:rsid w:val="00B96007"/>
    <w:rsid w:val="00BA0705"/>
    <w:rsid w:val="00BA0786"/>
    <w:rsid w:val="00BA3088"/>
    <w:rsid w:val="00BA6B1A"/>
    <w:rsid w:val="00BA6C41"/>
    <w:rsid w:val="00BB1385"/>
    <w:rsid w:val="00BB2532"/>
    <w:rsid w:val="00BB3DDB"/>
    <w:rsid w:val="00BB4594"/>
    <w:rsid w:val="00BB5957"/>
    <w:rsid w:val="00BB6109"/>
    <w:rsid w:val="00BB7EA6"/>
    <w:rsid w:val="00BC1CEE"/>
    <w:rsid w:val="00BC2FBD"/>
    <w:rsid w:val="00BC4834"/>
    <w:rsid w:val="00BC716F"/>
    <w:rsid w:val="00BD15BA"/>
    <w:rsid w:val="00BD15FA"/>
    <w:rsid w:val="00BD3693"/>
    <w:rsid w:val="00BD7DA4"/>
    <w:rsid w:val="00BE3AC1"/>
    <w:rsid w:val="00BE5924"/>
    <w:rsid w:val="00BF4D0C"/>
    <w:rsid w:val="00BF7425"/>
    <w:rsid w:val="00BF7C28"/>
    <w:rsid w:val="00C00A8E"/>
    <w:rsid w:val="00C01663"/>
    <w:rsid w:val="00C01ADD"/>
    <w:rsid w:val="00C01BDF"/>
    <w:rsid w:val="00C026A9"/>
    <w:rsid w:val="00C03B69"/>
    <w:rsid w:val="00C04902"/>
    <w:rsid w:val="00C06578"/>
    <w:rsid w:val="00C10651"/>
    <w:rsid w:val="00C10DCA"/>
    <w:rsid w:val="00C125D9"/>
    <w:rsid w:val="00C16803"/>
    <w:rsid w:val="00C17E94"/>
    <w:rsid w:val="00C23B6A"/>
    <w:rsid w:val="00C24EAD"/>
    <w:rsid w:val="00C2670A"/>
    <w:rsid w:val="00C2723A"/>
    <w:rsid w:val="00C27486"/>
    <w:rsid w:val="00C27D6B"/>
    <w:rsid w:val="00C3094A"/>
    <w:rsid w:val="00C3094F"/>
    <w:rsid w:val="00C30DB7"/>
    <w:rsid w:val="00C32F4D"/>
    <w:rsid w:val="00C33BE9"/>
    <w:rsid w:val="00C419D9"/>
    <w:rsid w:val="00C41DE1"/>
    <w:rsid w:val="00C41E69"/>
    <w:rsid w:val="00C4577C"/>
    <w:rsid w:val="00C511DB"/>
    <w:rsid w:val="00C51C2F"/>
    <w:rsid w:val="00C55AD2"/>
    <w:rsid w:val="00C6089A"/>
    <w:rsid w:val="00C60946"/>
    <w:rsid w:val="00C62386"/>
    <w:rsid w:val="00C64A79"/>
    <w:rsid w:val="00C67BC8"/>
    <w:rsid w:val="00C74B09"/>
    <w:rsid w:val="00C75561"/>
    <w:rsid w:val="00C76622"/>
    <w:rsid w:val="00C810DC"/>
    <w:rsid w:val="00C83A01"/>
    <w:rsid w:val="00C84A67"/>
    <w:rsid w:val="00C85460"/>
    <w:rsid w:val="00C86299"/>
    <w:rsid w:val="00C91EB3"/>
    <w:rsid w:val="00C93F24"/>
    <w:rsid w:val="00C946BD"/>
    <w:rsid w:val="00C94DB2"/>
    <w:rsid w:val="00C9508C"/>
    <w:rsid w:val="00CA38EA"/>
    <w:rsid w:val="00CA49AD"/>
    <w:rsid w:val="00CA54CB"/>
    <w:rsid w:val="00CA5508"/>
    <w:rsid w:val="00CA71A3"/>
    <w:rsid w:val="00CB1CA3"/>
    <w:rsid w:val="00CB4DB3"/>
    <w:rsid w:val="00CB58C4"/>
    <w:rsid w:val="00CC169B"/>
    <w:rsid w:val="00CC292C"/>
    <w:rsid w:val="00CC30B8"/>
    <w:rsid w:val="00CC5D82"/>
    <w:rsid w:val="00CC7695"/>
    <w:rsid w:val="00CD021C"/>
    <w:rsid w:val="00CD2DDF"/>
    <w:rsid w:val="00CD5EED"/>
    <w:rsid w:val="00CD6A67"/>
    <w:rsid w:val="00CF09FB"/>
    <w:rsid w:val="00CF3429"/>
    <w:rsid w:val="00CF424B"/>
    <w:rsid w:val="00CF63C0"/>
    <w:rsid w:val="00D0344D"/>
    <w:rsid w:val="00D054F9"/>
    <w:rsid w:val="00D06EB3"/>
    <w:rsid w:val="00D079F1"/>
    <w:rsid w:val="00D14FF2"/>
    <w:rsid w:val="00D15BED"/>
    <w:rsid w:val="00D16A74"/>
    <w:rsid w:val="00D17DCD"/>
    <w:rsid w:val="00D20082"/>
    <w:rsid w:val="00D223C3"/>
    <w:rsid w:val="00D23DF1"/>
    <w:rsid w:val="00D24F05"/>
    <w:rsid w:val="00D26DE1"/>
    <w:rsid w:val="00D279F9"/>
    <w:rsid w:val="00D27ADA"/>
    <w:rsid w:val="00D351C1"/>
    <w:rsid w:val="00D360C4"/>
    <w:rsid w:val="00D36726"/>
    <w:rsid w:val="00D37CFC"/>
    <w:rsid w:val="00D37E91"/>
    <w:rsid w:val="00D40270"/>
    <w:rsid w:val="00D40AE9"/>
    <w:rsid w:val="00D41D75"/>
    <w:rsid w:val="00D44190"/>
    <w:rsid w:val="00D44C5C"/>
    <w:rsid w:val="00D4605D"/>
    <w:rsid w:val="00D46DEF"/>
    <w:rsid w:val="00D51308"/>
    <w:rsid w:val="00D5176D"/>
    <w:rsid w:val="00D5349F"/>
    <w:rsid w:val="00D5577A"/>
    <w:rsid w:val="00D60CA0"/>
    <w:rsid w:val="00D63BB2"/>
    <w:rsid w:val="00D65217"/>
    <w:rsid w:val="00D70DE7"/>
    <w:rsid w:val="00D71D73"/>
    <w:rsid w:val="00D75A6B"/>
    <w:rsid w:val="00D7779E"/>
    <w:rsid w:val="00D7792B"/>
    <w:rsid w:val="00D808B7"/>
    <w:rsid w:val="00D86D61"/>
    <w:rsid w:val="00D90139"/>
    <w:rsid w:val="00D91D01"/>
    <w:rsid w:val="00D931FA"/>
    <w:rsid w:val="00D93DFC"/>
    <w:rsid w:val="00D95077"/>
    <w:rsid w:val="00DB503B"/>
    <w:rsid w:val="00DB6E10"/>
    <w:rsid w:val="00DB7C0D"/>
    <w:rsid w:val="00DC0B8A"/>
    <w:rsid w:val="00DC1673"/>
    <w:rsid w:val="00DC220A"/>
    <w:rsid w:val="00DC2A54"/>
    <w:rsid w:val="00DC42F5"/>
    <w:rsid w:val="00DC7211"/>
    <w:rsid w:val="00DD23D6"/>
    <w:rsid w:val="00DD3294"/>
    <w:rsid w:val="00DD4B56"/>
    <w:rsid w:val="00DD620B"/>
    <w:rsid w:val="00DD6DF9"/>
    <w:rsid w:val="00DE0947"/>
    <w:rsid w:val="00DE0A1C"/>
    <w:rsid w:val="00DE177A"/>
    <w:rsid w:val="00DE17CD"/>
    <w:rsid w:val="00DE51DC"/>
    <w:rsid w:val="00DE578D"/>
    <w:rsid w:val="00DE5D2D"/>
    <w:rsid w:val="00DF0D6E"/>
    <w:rsid w:val="00DF10B0"/>
    <w:rsid w:val="00DF44B1"/>
    <w:rsid w:val="00DF7472"/>
    <w:rsid w:val="00E01CB0"/>
    <w:rsid w:val="00E02349"/>
    <w:rsid w:val="00E04B87"/>
    <w:rsid w:val="00E106C6"/>
    <w:rsid w:val="00E15433"/>
    <w:rsid w:val="00E179DB"/>
    <w:rsid w:val="00E21581"/>
    <w:rsid w:val="00E2278B"/>
    <w:rsid w:val="00E2502A"/>
    <w:rsid w:val="00E25CCA"/>
    <w:rsid w:val="00E31070"/>
    <w:rsid w:val="00E31D6E"/>
    <w:rsid w:val="00E35DF3"/>
    <w:rsid w:val="00E41A08"/>
    <w:rsid w:val="00E42D7F"/>
    <w:rsid w:val="00E437F8"/>
    <w:rsid w:val="00E44B80"/>
    <w:rsid w:val="00E4586F"/>
    <w:rsid w:val="00E47534"/>
    <w:rsid w:val="00E47F8A"/>
    <w:rsid w:val="00E5166B"/>
    <w:rsid w:val="00E538D2"/>
    <w:rsid w:val="00E5714F"/>
    <w:rsid w:val="00E60F85"/>
    <w:rsid w:val="00E6316D"/>
    <w:rsid w:val="00E71636"/>
    <w:rsid w:val="00E71A1A"/>
    <w:rsid w:val="00E7328C"/>
    <w:rsid w:val="00E75444"/>
    <w:rsid w:val="00E76FE7"/>
    <w:rsid w:val="00E77E82"/>
    <w:rsid w:val="00E8101E"/>
    <w:rsid w:val="00E8430A"/>
    <w:rsid w:val="00E85E10"/>
    <w:rsid w:val="00E914C0"/>
    <w:rsid w:val="00E91B7E"/>
    <w:rsid w:val="00E969EE"/>
    <w:rsid w:val="00E97AA7"/>
    <w:rsid w:val="00EA0563"/>
    <w:rsid w:val="00EA1B9A"/>
    <w:rsid w:val="00EA31D9"/>
    <w:rsid w:val="00EA37BE"/>
    <w:rsid w:val="00EA466D"/>
    <w:rsid w:val="00EA4686"/>
    <w:rsid w:val="00EA546D"/>
    <w:rsid w:val="00EA7A99"/>
    <w:rsid w:val="00EB07C3"/>
    <w:rsid w:val="00EB1755"/>
    <w:rsid w:val="00EB197C"/>
    <w:rsid w:val="00EB2265"/>
    <w:rsid w:val="00EB689E"/>
    <w:rsid w:val="00EB692E"/>
    <w:rsid w:val="00EC4BCD"/>
    <w:rsid w:val="00EC55A1"/>
    <w:rsid w:val="00EC5CED"/>
    <w:rsid w:val="00EC69D7"/>
    <w:rsid w:val="00ED049E"/>
    <w:rsid w:val="00ED08B9"/>
    <w:rsid w:val="00ED0F54"/>
    <w:rsid w:val="00ED5B8E"/>
    <w:rsid w:val="00EE3290"/>
    <w:rsid w:val="00EE3B8D"/>
    <w:rsid w:val="00EE48B9"/>
    <w:rsid w:val="00EE5D46"/>
    <w:rsid w:val="00EE7CEC"/>
    <w:rsid w:val="00EF1477"/>
    <w:rsid w:val="00EF17B6"/>
    <w:rsid w:val="00EF673B"/>
    <w:rsid w:val="00F01D0C"/>
    <w:rsid w:val="00F02C2F"/>
    <w:rsid w:val="00F05916"/>
    <w:rsid w:val="00F071C1"/>
    <w:rsid w:val="00F124D0"/>
    <w:rsid w:val="00F13301"/>
    <w:rsid w:val="00F21655"/>
    <w:rsid w:val="00F2298A"/>
    <w:rsid w:val="00F230C1"/>
    <w:rsid w:val="00F277C4"/>
    <w:rsid w:val="00F27C5B"/>
    <w:rsid w:val="00F317C2"/>
    <w:rsid w:val="00F3227E"/>
    <w:rsid w:val="00F35DCA"/>
    <w:rsid w:val="00F36E63"/>
    <w:rsid w:val="00F37E6A"/>
    <w:rsid w:val="00F40027"/>
    <w:rsid w:val="00F41842"/>
    <w:rsid w:val="00F419DF"/>
    <w:rsid w:val="00F43FA1"/>
    <w:rsid w:val="00F443BF"/>
    <w:rsid w:val="00F460B4"/>
    <w:rsid w:val="00F46D76"/>
    <w:rsid w:val="00F50A5D"/>
    <w:rsid w:val="00F5329C"/>
    <w:rsid w:val="00F5372A"/>
    <w:rsid w:val="00F548A4"/>
    <w:rsid w:val="00F57FDD"/>
    <w:rsid w:val="00F600A3"/>
    <w:rsid w:val="00F610D1"/>
    <w:rsid w:val="00F66F4A"/>
    <w:rsid w:val="00F70B95"/>
    <w:rsid w:val="00F718EC"/>
    <w:rsid w:val="00F7306A"/>
    <w:rsid w:val="00F7466B"/>
    <w:rsid w:val="00F76D74"/>
    <w:rsid w:val="00F802AE"/>
    <w:rsid w:val="00F81C56"/>
    <w:rsid w:val="00F82E5D"/>
    <w:rsid w:val="00F84A08"/>
    <w:rsid w:val="00F929F5"/>
    <w:rsid w:val="00F97241"/>
    <w:rsid w:val="00F9767E"/>
    <w:rsid w:val="00FA34EB"/>
    <w:rsid w:val="00FA5CF4"/>
    <w:rsid w:val="00FB2921"/>
    <w:rsid w:val="00FB42C0"/>
    <w:rsid w:val="00FB47E5"/>
    <w:rsid w:val="00FB5F82"/>
    <w:rsid w:val="00FB7AB6"/>
    <w:rsid w:val="00FC2929"/>
    <w:rsid w:val="00FC45F9"/>
    <w:rsid w:val="00FC5D78"/>
    <w:rsid w:val="00FC61D4"/>
    <w:rsid w:val="00FC7789"/>
    <w:rsid w:val="00FD05BA"/>
    <w:rsid w:val="00FD12B6"/>
    <w:rsid w:val="00FD135D"/>
    <w:rsid w:val="00FD1FC3"/>
    <w:rsid w:val="00FD23B7"/>
    <w:rsid w:val="00FD5FB3"/>
    <w:rsid w:val="00FD695D"/>
    <w:rsid w:val="00FD7AED"/>
    <w:rsid w:val="00FE04C8"/>
    <w:rsid w:val="00FE0AB5"/>
    <w:rsid w:val="00FE1796"/>
    <w:rsid w:val="00FE34D5"/>
    <w:rsid w:val="00FE595E"/>
    <w:rsid w:val="00FE61D1"/>
    <w:rsid w:val="00FE6D6D"/>
    <w:rsid w:val="00FE73A6"/>
    <w:rsid w:val="00FF125A"/>
    <w:rsid w:val="00FF152E"/>
    <w:rsid w:val="00FF181B"/>
    <w:rsid w:val="00FF4807"/>
    <w:rsid w:val="00FF6A8B"/>
    <w:rsid w:val="00FF71D6"/>
    <w:rsid w:val="00FF79B0"/>
  </w:rsids>
  <m:mathPr>
    <m:mathFont m:val="Cambria Math"/>
    <m:brkBin m:val="before"/>
    <m:brkBinSub m:val="--"/>
    <m:smallFrac m:val="0"/>
    <m:dispDef/>
    <m:lMargin m:val="0"/>
    <m:rMargin m:val="0"/>
    <m:defJc m:val="centerGroup"/>
    <m:wrapIndent m:val="1440"/>
    <m:intLim m:val="subSup"/>
    <m:naryLim m:val="undOvr"/>
  </m:mathPr>
  <w:themeFontLang w:val="es-U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86"/>
  </w:style>
  <w:style w:type="paragraph" w:styleId="Ttulo3">
    <w:name w:val="heading 3"/>
    <w:basedOn w:val="Normal"/>
    <w:link w:val="Ttulo3Car"/>
    <w:uiPriority w:val="9"/>
    <w:qFormat/>
    <w:rsid w:val="00C41E69"/>
    <w:pPr>
      <w:spacing w:before="100" w:beforeAutospacing="1" w:after="100" w:afterAutospacing="1" w:line="240" w:lineRule="auto"/>
      <w:outlineLvl w:val="2"/>
    </w:pPr>
    <w:rPr>
      <w:rFonts w:ascii="Times New Roman" w:eastAsia="Times New Roman" w:hAnsi="Times New Roman" w:cs="Times New Roman"/>
      <w:b/>
      <w:bCs/>
      <w:sz w:val="27"/>
      <w:szCs w:val="27"/>
      <w:lang w:eastAsia="es-UY"/>
    </w:rPr>
  </w:style>
  <w:style w:type="paragraph" w:styleId="Ttulo4">
    <w:name w:val="heading 4"/>
    <w:basedOn w:val="Normal"/>
    <w:link w:val="Ttulo4Car"/>
    <w:uiPriority w:val="9"/>
    <w:qFormat/>
    <w:rsid w:val="00C41E69"/>
    <w:pPr>
      <w:spacing w:before="100" w:beforeAutospacing="1" w:after="100" w:afterAutospacing="1" w:line="240" w:lineRule="auto"/>
      <w:outlineLvl w:val="3"/>
    </w:pPr>
    <w:rPr>
      <w:rFonts w:ascii="Times New Roman" w:eastAsia="Times New Roman" w:hAnsi="Times New Roman" w:cs="Times New Roman"/>
      <w:b/>
      <w:bCs/>
      <w:sz w:val="24"/>
      <w:szCs w:val="24"/>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41E69"/>
    <w:rPr>
      <w:rFonts w:ascii="Times New Roman" w:eastAsia="Times New Roman" w:hAnsi="Times New Roman" w:cs="Times New Roman"/>
      <w:b/>
      <w:bCs/>
      <w:sz w:val="27"/>
      <w:szCs w:val="27"/>
      <w:lang w:eastAsia="es-UY"/>
    </w:rPr>
  </w:style>
  <w:style w:type="character" w:customStyle="1" w:styleId="Ttulo4Car">
    <w:name w:val="Título 4 Car"/>
    <w:basedOn w:val="Fuentedeprrafopredeter"/>
    <w:link w:val="Ttulo4"/>
    <w:uiPriority w:val="9"/>
    <w:rsid w:val="00C41E69"/>
    <w:rPr>
      <w:rFonts w:ascii="Times New Roman" w:eastAsia="Times New Roman" w:hAnsi="Times New Roman" w:cs="Times New Roman"/>
      <w:b/>
      <w:bCs/>
      <w:sz w:val="24"/>
      <w:szCs w:val="24"/>
      <w:lang w:eastAsia="es-UY"/>
    </w:rPr>
  </w:style>
  <w:style w:type="character" w:customStyle="1" w:styleId="apple-converted-space">
    <w:name w:val="apple-converted-space"/>
    <w:basedOn w:val="Fuentedeprrafopredeter"/>
    <w:rsid w:val="00C41E69"/>
  </w:style>
  <w:style w:type="paragraph" w:styleId="Prrafodelista">
    <w:name w:val="List Paragraph"/>
    <w:basedOn w:val="Normal"/>
    <w:uiPriority w:val="34"/>
    <w:qFormat/>
    <w:rsid w:val="00334602"/>
    <w:pPr>
      <w:ind w:left="720"/>
      <w:contextualSpacing/>
    </w:pPr>
  </w:style>
  <w:style w:type="paragraph" w:customStyle="1" w:styleId="Estilopredeterminado">
    <w:name w:val="Estilo predeterminado"/>
    <w:rsid w:val="0047750F"/>
    <w:pPr>
      <w:suppressAutoHyphens/>
    </w:pPr>
    <w:rPr>
      <w:rFonts w:ascii="Calibri" w:eastAsia="DejaVu Sans" w:hAnsi="Calibri" w:cs="Calibri"/>
    </w:rPr>
  </w:style>
  <w:style w:type="character" w:styleId="Hipervnculo">
    <w:name w:val="Hyperlink"/>
    <w:basedOn w:val="Fuentedeprrafopredeter"/>
    <w:uiPriority w:val="99"/>
    <w:unhideWhenUsed/>
    <w:rsid w:val="00413F3E"/>
    <w:rPr>
      <w:color w:val="0000FF" w:themeColor="hyperlink"/>
      <w:u w:val="single"/>
    </w:rPr>
  </w:style>
  <w:style w:type="character" w:styleId="Hipervnculovisitado">
    <w:name w:val="FollowedHyperlink"/>
    <w:basedOn w:val="Fuentedeprrafopredeter"/>
    <w:uiPriority w:val="99"/>
    <w:semiHidden/>
    <w:unhideWhenUsed/>
    <w:rsid w:val="00673B18"/>
    <w:rPr>
      <w:color w:val="800080" w:themeColor="followedHyperlink"/>
      <w:u w:val="single"/>
    </w:rPr>
  </w:style>
  <w:style w:type="paragraph" w:styleId="Textodeglobo">
    <w:name w:val="Balloon Text"/>
    <w:basedOn w:val="Normal"/>
    <w:link w:val="TextodegloboCar"/>
    <w:uiPriority w:val="99"/>
    <w:semiHidden/>
    <w:unhideWhenUsed/>
    <w:rsid w:val="000E12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122C"/>
    <w:rPr>
      <w:rFonts w:ascii="Tahoma" w:hAnsi="Tahoma" w:cs="Tahoma"/>
      <w:sz w:val="16"/>
      <w:szCs w:val="16"/>
    </w:rPr>
  </w:style>
  <w:style w:type="paragraph" w:styleId="Encabezado">
    <w:name w:val="header"/>
    <w:basedOn w:val="Normal"/>
    <w:link w:val="EncabezadoCar"/>
    <w:uiPriority w:val="99"/>
    <w:semiHidden/>
    <w:unhideWhenUsed/>
    <w:rsid w:val="009A16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A164F"/>
  </w:style>
  <w:style w:type="paragraph" w:styleId="Piedepgina">
    <w:name w:val="footer"/>
    <w:basedOn w:val="Normal"/>
    <w:link w:val="PiedepginaCar"/>
    <w:uiPriority w:val="99"/>
    <w:unhideWhenUsed/>
    <w:rsid w:val="009A16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16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86"/>
  </w:style>
  <w:style w:type="paragraph" w:styleId="Ttulo3">
    <w:name w:val="heading 3"/>
    <w:basedOn w:val="Normal"/>
    <w:link w:val="Ttulo3Car"/>
    <w:uiPriority w:val="9"/>
    <w:qFormat/>
    <w:rsid w:val="00C41E69"/>
    <w:pPr>
      <w:spacing w:before="100" w:beforeAutospacing="1" w:after="100" w:afterAutospacing="1" w:line="240" w:lineRule="auto"/>
      <w:outlineLvl w:val="2"/>
    </w:pPr>
    <w:rPr>
      <w:rFonts w:ascii="Times New Roman" w:eastAsia="Times New Roman" w:hAnsi="Times New Roman" w:cs="Times New Roman"/>
      <w:b/>
      <w:bCs/>
      <w:sz w:val="27"/>
      <w:szCs w:val="27"/>
      <w:lang w:eastAsia="es-UY"/>
    </w:rPr>
  </w:style>
  <w:style w:type="paragraph" w:styleId="Ttulo4">
    <w:name w:val="heading 4"/>
    <w:basedOn w:val="Normal"/>
    <w:link w:val="Ttulo4Car"/>
    <w:uiPriority w:val="9"/>
    <w:qFormat/>
    <w:rsid w:val="00C41E69"/>
    <w:pPr>
      <w:spacing w:before="100" w:beforeAutospacing="1" w:after="100" w:afterAutospacing="1" w:line="240" w:lineRule="auto"/>
      <w:outlineLvl w:val="3"/>
    </w:pPr>
    <w:rPr>
      <w:rFonts w:ascii="Times New Roman" w:eastAsia="Times New Roman" w:hAnsi="Times New Roman" w:cs="Times New Roman"/>
      <w:b/>
      <w:bCs/>
      <w:sz w:val="24"/>
      <w:szCs w:val="24"/>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41E69"/>
    <w:rPr>
      <w:rFonts w:ascii="Times New Roman" w:eastAsia="Times New Roman" w:hAnsi="Times New Roman" w:cs="Times New Roman"/>
      <w:b/>
      <w:bCs/>
      <w:sz w:val="27"/>
      <w:szCs w:val="27"/>
      <w:lang w:eastAsia="es-UY"/>
    </w:rPr>
  </w:style>
  <w:style w:type="character" w:customStyle="1" w:styleId="Ttulo4Car">
    <w:name w:val="Título 4 Car"/>
    <w:basedOn w:val="Fuentedeprrafopredeter"/>
    <w:link w:val="Ttulo4"/>
    <w:uiPriority w:val="9"/>
    <w:rsid w:val="00C41E69"/>
    <w:rPr>
      <w:rFonts w:ascii="Times New Roman" w:eastAsia="Times New Roman" w:hAnsi="Times New Roman" w:cs="Times New Roman"/>
      <w:b/>
      <w:bCs/>
      <w:sz w:val="24"/>
      <w:szCs w:val="24"/>
      <w:lang w:eastAsia="es-UY"/>
    </w:rPr>
  </w:style>
  <w:style w:type="character" w:customStyle="1" w:styleId="apple-converted-space">
    <w:name w:val="apple-converted-space"/>
    <w:basedOn w:val="Fuentedeprrafopredeter"/>
    <w:rsid w:val="00C41E69"/>
  </w:style>
  <w:style w:type="paragraph" w:styleId="Prrafodelista">
    <w:name w:val="List Paragraph"/>
    <w:basedOn w:val="Normal"/>
    <w:uiPriority w:val="34"/>
    <w:qFormat/>
    <w:rsid w:val="00334602"/>
    <w:pPr>
      <w:ind w:left="720"/>
      <w:contextualSpacing/>
    </w:pPr>
  </w:style>
  <w:style w:type="paragraph" w:customStyle="1" w:styleId="Estilopredeterminado">
    <w:name w:val="Estilo predeterminado"/>
    <w:rsid w:val="0047750F"/>
    <w:pPr>
      <w:suppressAutoHyphens/>
    </w:pPr>
    <w:rPr>
      <w:rFonts w:ascii="Calibri" w:eastAsia="DejaVu Sans" w:hAnsi="Calibri" w:cs="Calibri"/>
    </w:rPr>
  </w:style>
  <w:style w:type="character" w:styleId="Hipervnculo">
    <w:name w:val="Hyperlink"/>
    <w:basedOn w:val="Fuentedeprrafopredeter"/>
    <w:uiPriority w:val="99"/>
    <w:unhideWhenUsed/>
    <w:rsid w:val="00413F3E"/>
    <w:rPr>
      <w:color w:val="0000FF" w:themeColor="hyperlink"/>
      <w:u w:val="single"/>
    </w:rPr>
  </w:style>
  <w:style w:type="character" w:styleId="Hipervnculovisitado">
    <w:name w:val="FollowedHyperlink"/>
    <w:basedOn w:val="Fuentedeprrafopredeter"/>
    <w:uiPriority w:val="99"/>
    <w:semiHidden/>
    <w:unhideWhenUsed/>
    <w:rsid w:val="00673B18"/>
    <w:rPr>
      <w:color w:val="800080" w:themeColor="followedHyperlink"/>
      <w:u w:val="single"/>
    </w:rPr>
  </w:style>
  <w:style w:type="paragraph" w:styleId="Textodeglobo">
    <w:name w:val="Balloon Text"/>
    <w:basedOn w:val="Normal"/>
    <w:link w:val="TextodegloboCar"/>
    <w:uiPriority w:val="99"/>
    <w:semiHidden/>
    <w:unhideWhenUsed/>
    <w:rsid w:val="000E12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122C"/>
    <w:rPr>
      <w:rFonts w:ascii="Tahoma" w:hAnsi="Tahoma" w:cs="Tahoma"/>
      <w:sz w:val="16"/>
      <w:szCs w:val="16"/>
    </w:rPr>
  </w:style>
  <w:style w:type="paragraph" w:styleId="Encabezado">
    <w:name w:val="header"/>
    <w:basedOn w:val="Normal"/>
    <w:link w:val="EncabezadoCar"/>
    <w:uiPriority w:val="99"/>
    <w:semiHidden/>
    <w:unhideWhenUsed/>
    <w:rsid w:val="009A16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A164F"/>
  </w:style>
  <w:style w:type="paragraph" w:styleId="Piedepgina">
    <w:name w:val="footer"/>
    <w:basedOn w:val="Normal"/>
    <w:link w:val="PiedepginaCar"/>
    <w:uiPriority w:val="99"/>
    <w:unhideWhenUsed/>
    <w:rsid w:val="009A16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1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56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ielo.org.co/pdf/rups/v9n3/v9n3a16.pdf" TargetMode="External"/><Relationship Id="rId12" Type="http://schemas.openxmlformats.org/officeDocument/2006/relationships/hyperlink" Target="http://www.umanizales.edu.co/revistacinde/index.html" TargetMode="External"/><Relationship Id="rId13" Type="http://schemas.openxmlformats.org/officeDocument/2006/relationships/hyperlink" Target="http://www.who.int/mediacentre/factsheets/fs150/es/" TargetMode="External"/><Relationship Id="rId14" Type="http://schemas.openxmlformats.org/officeDocument/2006/relationships/hyperlink" Target="www.parlamento.gub.uy/leyes/ley17514.htm" TargetMode="External"/><Relationship Id="rId15" Type="http://schemas.openxmlformats.org/officeDocument/2006/relationships/hyperlink" Target="www.parlamento.gub.uy/leyes/ley17823.htm" TargetMode="External"/><Relationship Id="rId16" Type="http://schemas.openxmlformats.org/officeDocument/2006/relationships/hyperlink" Target="www.parlamento.gub.uy/leyes/ley18214.htm"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sico.edu.uy/" TargetMode="External"/><Relationship Id="rId9" Type="http://schemas.openxmlformats.org/officeDocument/2006/relationships/image" Target="media/image1.jpeg"/><Relationship Id="rId10" Type="http://schemas.openxmlformats.org/officeDocument/2006/relationships/hyperlink" Target="http://www.scielosp.org/pdf/scol/v8n3/v8n3a0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38</Pages>
  <Words>12378</Words>
  <Characters>68079</Characters>
  <Application>Microsoft Macintosh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DARIO DE LEON</cp:lastModifiedBy>
  <cp:revision>2</cp:revision>
  <dcterms:created xsi:type="dcterms:W3CDTF">2014-08-21T19:12:00Z</dcterms:created>
  <dcterms:modified xsi:type="dcterms:W3CDTF">2014-08-21T19:12:00Z</dcterms:modified>
</cp:coreProperties>
</file>